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9" w:type="dxa"/>
        <w:tblInd w:w="288" w:type="dxa"/>
        <w:tblLook w:val="01E0" w:firstRow="1" w:lastRow="1" w:firstColumn="1" w:lastColumn="1" w:noHBand="0" w:noVBand="0"/>
      </w:tblPr>
      <w:tblGrid>
        <w:gridCol w:w="4498"/>
        <w:gridCol w:w="5121"/>
      </w:tblGrid>
      <w:tr w:rsidR="00B37BFE" w:rsidRPr="009F7D95" w:rsidTr="00244660">
        <w:tc>
          <w:tcPr>
            <w:tcW w:w="4498" w:type="dxa"/>
            <w:shd w:val="clear" w:color="auto" w:fill="auto"/>
          </w:tcPr>
          <w:p w:rsidR="00B37BFE" w:rsidRPr="009F7D95" w:rsidRDefault="00B37BFE" w:rsidP="00244660">
            <w:pPr>
              <w:tabs>
                <w:tab w:val="left" w:pos="1239"/>
              </w:tabs>
              <w:spacing w:after="0" w:line="240" w:lineRule="auto"/>
              <w:ind w:right="182"/>
              <w:jc w:val="right"/>
              <w:rPr>
                <w:rFonts w:ascii="Times New Roman" w:hAnsi="Times New Roman"/>
                <w:sz w:val="24"/>
                <w:szCs w:val="24"/>
              </w:rPr>
            </w:pPr>
            <w:bookmarkStart w:id="0" w:name="_Hlk341186412"/>
          </w:p>
          <w:p w:rsidR="00B37BFE" w:rsidRPr="009F7D95" w:rsidRDefault="00B37BFE" w:rsidP="00244660">
            <w:pPr>
              <w:tabs>
                <w:tab w:val="left" w:pos="1239"/>
              </w:tabs>
              <w:spacing w:after="0" w:line="240" w:lineRule="auto"/>
              <w:ind w:right="182"/>
              <w:jc w:val="right"/>
              <w:rPr>
                <w:rFonts w:ascii="Times New Roman" w:hAnsi="Times New Roman"/>
                <w:sz w:val="24"/>
                <w:szCs w:val="24"/>
              </w:rPr>
            </w:pPr>
          </w:p>
          <w:p w:rsidR="00B37BFE" w:rsidRPr="009F7D95" w:rsidRDefault="00B37BFE" w:rsidP="00244660">
            <w:pPr>
              <w:tabs>
                <w:tab w:val="left" w:pos="1239"/>
              </w:tabs>
              <w:spacing w:after="0" w:line="240" w:lineRule="auto"/>
              <w:ind w:right="182"/>
              <w:jc w:val="right"/>
              <w:rPr>
                <w:rFonts w:ascii="Times New Roman" w:hAnsi="Times New Roman"/>
                <w:sz w:val="16"/>
                <w:szCs w:val="24"/>
              </w:rPr>
            </w:pPr>
          </w:p>
          <w:p w:rsidR="00B37BFE" w:rsidRPr="009F7D95" w:rsidRDefault="00B37BFE" w:rsidP="00244660">
            <w:pPr>
              <w:tabs>
                <w:tab w:val="left" w:pos="1239"/>
              </w:tabs>
              <w:spacing w:after="0" w:line="240" w:lineRule="auto"/>
              <w:ind w:right="182"/>
              <w:jc w:val="right"/>
              <w:rPr>
                <w:rFonts w:ascii="Times New Roman" w:hAnsi="Times New Roman"/>
                <w:sz w:val="16"/>
                <w:szCs w:val="24"/>
              </w:rPr>
            </w:pPr>
          </w:p>
          <w:p w:rsidR="00B37BFE" w:rsidRPr="009F7D95" w:rsidRDefault="00B37BFE" w:rsidP="00244660">
            <w:pPr>
              <w:tabs>
                <w:tab w:val="left" w:pos="1239"/>
              </w:tabs>
              <w:spacing w:after="0" w:line="240" w:lineRule="auto"/>
              <w:ind w:right="182"/>
              <w:jc w:val="right"/>
              <w:rPr>
                <w:rFonts w:ascii="Times New Roman" w:hAnsi="Times New Roman"/>
                <w:sz w:val="24"/>
                <w:szCs w:val="24"/>
              </w:rPr>
            </w:pPr>
            <w:r w:rsidRPr="009F7D95">
              <w:rPr>
                <w:rFonts w:ascii="Times New Roman" w:hAnsi="Times New Roman"/>
                <w:sz w:val="24"/>
                <w:szCs w:val="24"/>
              </w:rPr>
              <w:t>Истец:</w:t>
            </w:r>
          </w:p>
          <w:p w:rsidR="00B37BFE" w:rsidRPr="009F7D95" w:rsidRDefault="00B37BFE" w:rsidP="00244660">
            <w:pPr>
              <w:tabs>
                <w:tab w:val="left" w:pos="1239"/>
              </w:tabs>
              <w:spacing w:after="0" w:line="240" w:lineRule="auto"/>
              <w:ind w:right="182"/>
              <w:jc w:val="right"/>
              <w:rPr>
                <w:rFonts w:ascii="Times New Roman" w:hAnsi="Times New Roman"/>
                <w:i/>
                <w:sz w:val="24"/>
                <w:szCs w:val="24"/>
              </w:rPr>
            </w:pPr>
          </w:p>
          <w:p w:rsidR="00B37BFE" w:rsidRPr="009F7D95" w:rsidRDefault="00B37BFE" w:rsidP="00244660">
            <w:pPr>
              <w:tabs>
                <w:tab w:val="left" w:pos="1239"/>
              </w:tabs>
              <w:spacing w:after="0" w:line="240" w:lineRule="auto"/>
              <w:ind w:right="182"/>
              <w:jc w:val="right"/>
              <w:rPr>
                <w:rFonts w:ascii="Times New Roman" w:hAnsi="Times New Roman"/>
                <w:i/>
                <w:sz w:val="6"/>
                <w:szCs w:val="24"/>
              </w:rPr>
            </w:pPr>
          </w:p>
          <w:p w:rsidR="00B37BFE" w:rsidRPr="009F7D95" w:rsidRDefault="00B37BFE" w:rsidP="00244660">
            <w:pPr>
              <w:tabs>
                <w:tab w:val="left" w:pos="1239"/>
              </w:tabs>
              <w:spacing w:after="0" w:line="240" w:lineRule="auto"/>
              <w:ind w:right="182"/>
              <w:jc w:val="right"/>
              <w:rPr>
                <w:rFonts w:ascii="Times New Roman" w:hAnsi="Times New Roman"/>
                <w:sz w:val="36"/>
                <w:szCs w:val="24"/>
              </w:rPr>
            </w:pPr>
          </w:p>
          <w:p w:rsidR="00B37BFE" w:rsidRPr="009F7D95" w:rsidRDefault="00B37BFE" w:rsidP="00244660">
            <w:pPr>
              <w:tabs>
                <w:tab w:val="left" w:pos="1239"/>
              </w:tabs>
              <w:spacing w:after="0" w:line="240" w:lineRule="auto"/>
              <w:ind w:right="182"/>
              <w:jc w:val="right"/>
              <w:rPr>
                <w:rFonts w:ascii="Times New Roman" w:hAnsi="Times New Roman"/>
                <w:sz w:val="24"/>
                <w:szCs w:val="24"/>
              </w:rPr>
            </w:pPr>
            <w:r w:rsidRPr="009F7D95">
              <w:rPr>
                <w:rFonts w:ascii="Times New Roman" w:hAnsi="Times New Roman"/>
                <w:sz w:val="24"/>
                <w:szCs w:val="24"/>
              </w:rPr>
              <w:t>Ответчик:</w:t>
            </w:r>
          </w:p>
          <w:p w:rsidR="00B37BFE" w:rsidRPr="009F7D95" w:rsidRDefault="00B37BFE" w:rsidP="00244660">
            <w:pPr>
              <w:tabs>
                <w:tab w:val="left" w:pos="1239"/>
              </w:tabs>
              <w:spacing w:after="0" w:line="240" w:lineRule="auto"/>
              <w:ind w:right="182"/>
              <w:jc w:val="right"/>
              <w:rPr>
                <w:rFonts w:ascii="Times New Roman" w:hAnsi="Times New Roman"/>
                <w:sz w:val="24"/>
                <w:szCs w:val="24"/>
              </w:rPr>
            </w:pPr>
          </w:p>
          <w:p w:rsidR="00B37BFE" w:rsidRPr="009F7D95" w:rsidRDefault="00B37BFE" w:rsidP="00244660">
            <w:pPr>
              <w:tabs>
                <w:tab w:val="left" w:pos="1239"/>
              </w:tabs>
              <w:spacing w:after="0" w:line="240" w:lineRule="auto"/>
              <w:ind w:right="182"/>
              <w:jc w:val="right"/>
              <w:rPr>
                <w:rFonts w:ascii="Times New Roman" w:hAnsi="Times New Roman"/>
                <w:sz w:val="10"/>
                <w:szCs w:val="24"/>
              </w:rPr>
            </w:pPr>
          </w:p>
          <w:p w:rsidR="00B37BFE" w:rsidRPr="009F7D95" w:rsidRDefault="00B37BFE" w:rsidP="00244660">
            <w:pPr>
              <w:tabs>
                <w:tab w:val="left" w:pos="1239"/>
              </w:tabs>
              <w:spacing w:after="0" w:line="240" w:lineRule="auto"/>
              <w:ind w:right="182"/>
              <w:jc w:val="right"/>
              <w:rPr>
                <w:rFonts w:ascii="Times New Roman" w:hAnsi="Times New Roman"/>
                <w:sz w:val="32"/>
                <w:szCs w:val="24"/>
              </w:rPr>
            </w:pPr>
          </w:p>
          <w:p w:rsidR="00B37BFE" w:rsidRPr="009F7D95" w:rsidRDefault="00B37BFE" w:rsidP="00244660">
            <w:pPr>
              <w:tabs>
                <w:tab w:val="left" w:pos="1239"/>
              </w:tabs>
              <w:spacing w:after="0" w:line="240" w:lineRule="auto"/>
              <w:ind w:right="182"/>
              <w:jc w:val="right"/>
              <w:rPr>
                <w:rFonts w:ascii="Times New Roman" w:hAnsi="Times New Roman"/>
                <w:sz w:val="24"/>
                <w:szCs w:val="24"/>
              </w:rPr>
            </w:pPr>
            <w:r w:rsidRPr="009F7D95">
              <w:rPr>
                <w:rFonts w:ascii="Times New Roman" w:hAnsi="Times New Roman"/>
                <w:sz w:val="24"/>
                <w:szCs w:val="24"/>
              </w:rPr>
              <w:t>Третье лицо:</w:t>
            </w:r>
          </w:p>
          <w:p w:rsidR="00B37BFE" w:rsidRPr="009F7D95" w:rsidRDefault="00B37BFE" w:rsidP="00244660">
            <w:pPr>
              <w:tabs>
                <w:tab w:val="left" w:pos="1239"/>
              </w:tabs>
              <w:spacing w:after="0" w:line="240" w:lineRule="auto"/>
              <w:ind w:right="182"/>
              <w:jc w:val="right"/>
              <w:rPr>
                <w:rFonts w:ascii="Times New Roman" w:hAnsi="Times New Roman"/>
                <w:sz w:val="24"/>
                <w:szCs w:val="24"/>
              </w:rPr>
            </w:pPr>
          </w:p>
          <w:p w:rsidR="00B37BFE" w:rsidRPr="009F7D95" w:rsidRDefault="00B37BFE" w:rsidP="00244660">
            <w:pPr>
              <w:tabs>
                <w:tab w:val="left" w:pos="1239"/>
              </w:tabs>
              <w:spacing w:after="0" w:line="240" w:lineRule="auto"/>
              <w:ind w:right="182"/>
              <w:jc w:val="right"/>
              <w:rPr>
                <w:rFonts w:ascii="Times New Roman" w:hAnsi="Times New Roman"/>
                <w:sz w:val="24"/>
                <w:szCs w:val="24"/>
              </w:rPr>
            </w:pPr>
          </w:p>
          <w:p w:rsidR="00B37BFE" w:rsidRPr="009F7D95" w:rsidRDefault="00B37BFE" w:rsidP="00244660">
            <w:pPr>
              <w:tabs>
                <w:tab w:val="left" w:pos="1239"/>
              </w:tabs>
              <w:spacing w:after="0" w:line="240" w:lineRule="auto"/>
              <w:ind w:right="182"/>
              <w:jc w:val="right"/>
              <w:rPr>
                <w:rFonts w:ascii="Times New Roman" w:hAnsi="Times New Roman"/>
                <w:sz w:val="24"/>
                <w:szCs w:val="24"/>
              </w:rPr>
            </w:pPr>
          </w:p>
          <w:p w:rsidR="00B37BFE" w:rsidRPr="009F7D95" w:rsidRDefault="00B37BFE" w:rsidP="00244660">
            <w:pPr>
              <w:tabs>
                <w:tab w:val="left" w:pos="1239"/>
              </w:tabs>
              <w:spacing w:after="0" w:line="240" w:lineRule="auto"/>
              <w:ind w:right="182"/>
              <w:jc w:val="right"/>
              <w:rPr>
                <w:rFonts w:ascii="Times New Roman" w:hAnsi="Times New Roman"/>
                <w:sz w:val="24"/>
                <w:szCs w:val="24"/>
              </w:rPr>
            </w:pPr>
            <w:r w:rsidRPr="009F7D95">
              <w:rPr>
                <w:rFonts w:ascii="Times New Roman" w:hAnsi="Times New Roman"/>
                <w:sz w:val="24"/>
                <w:szCs w:val="24"/>
              </w:rPr>
              <w:t>Цена иска:</w:t>
            </w:r>
          </w:p>
          <w:p w:rsidR="00B37BFE" w:rsidRPr="009F7D95" w:rsidRDefault="00B37BFE" w:rsidP="00244660">
            <w:pPr>
              <w:tabs>
                <w:tab w:val="left" w:pos="1239"/>
              </w:tabs>
              <w:spacing w:after="0" w:line="240" w:lineRule="auto"/>
              <w:ind w:right="182"/>
              <w:jc w:val="right"/>
              <w:rPr>
                <w:rFonts w:ascii="Times New Roman" w:hAnsi="Times New Roman"/>
                <w:sz w:val="24"/>
                <w:szCs w:val="24"/>
              </w:rPr>
            </w:pPr>
            <w:r w:rsidRPr="009F7D95">
              <w:rPr>
                <w:rFonts w:ascii="Times New Roman" w:hAnsi="Times New Roman"/>
                <w:sz w:val="24"/>
                <w:szCs w:val="24"/>
              </w:rPr>
              <w:t>Госпошлина:</w:t>
            </w:r>
          </w:p>
        </w:tc>
        <w:tc>
          <w:tcPr>
            <w:tcW w:w="5121" w:type="dxa"/>
            <w:shd w:val="clear" w:color="auto" w:fill="auto"/>
          </w:tcPr>
          <w:p w:rsidR="00B37BFE" w:rsidRPr="003536D0" w:rsidRDefault="00B37BFE" w:rsidP="00244660">
            <w:pPr>
              <w:spacing w:after="0" w:line="240" w:lineRule="auto"/>
              <w:jc w:val="both"/>
              <w:rPr>
                <w:rFonts w:ascii="Times New Roman" w:hAnsi="Times New Roman"/>
                <w:b/>
                <w:color w:val="A6A6A6"/>
                <w:szCs w:val="24"/>
              </w:rPr>
            </w:pPr>
            <w:r w:rsidRPr="003536D0">
              <w:rPr>
                <w:rFonts w:ascii="Times New Roman" w:hAnsi="Times New Roman"/>
                <w:b/>
                <w:color w:val="A6A6A6"/>
                <w:szCs w:val="24"/>
              </w:rPr>
              <w:t>__________________________________________</w:t>
            </w:r>
          </w:p>
          <w:p w:rsidR="00B37BFE" w:rsidRPr="003536D0" w:rsidRDefault="00B37BFE" w:rsidP="00244660">
            <w:pPr>
              <w:spacing w:after="0" w:line="240" w:lineRule="auto"/>
              <w:jc w:val="center"/>
              <w:rPr>
                <w:rFonts w:ascii="Times New Roman" w:hAnsi="Times New Roman"/>
                <w:color w:val="A6A6A6"/>
                <w:sz w:val="16"/>
              </w:rPr>
            </w:pPr>
            <w:r w:rsidRPr="003536D0">
              <w:rPr>
                <w:rFonts w:ascii="Times New Roman" w:hAnsi="Times New Roman"/>
                <w:color w:val="A6A6A6"/>
                <w:sz w:val="16"/>
              </w:rPr>
              <w:t>(наименование суда и адрес)</w:t>
            </w:r>
          </w:p>
          <w:p w:rsidR="00B37BFE" w:rsidRPr="003536D0" w:rsidRDefault="00B37BFE" w:rsidP="00244660">
            <w:pPr>
              <w:spacing w:after="0" w:line="240" w:lineRule="auto"/>
              <w:jc w:val="both"/>
              <w:rPr>
                <w:rFonts w:ascii="Times New Roman" w:hAnsi="Times New Roman"/>
                <w:b/>
                <w:color w:val="A6A6A6"/>
              </w:rPr>
            </w:pPr>
            <w:r w:rsidRPr="003536D0">
              <w:rPr>
                <w:rFonts w:ascii="Times New Roman" w:hAnsi="Times New Roman"/>
                <w:b/>
                <w:color w:val="A6A6A6"/>
              </w:rPr>
              <w:t>____________________________________________</w:t>
            </w:r>
          </w:p>
          <w:p w:rsidR="00B37BFE" w:rsidRPr="003536D0" w:rsidRDefault="00B37BFE" w:rsidP="00244660">
            <w:pPr>
              <w:spacing w:after="0" w:line="240" w:lineRule="auto"/>
              <w:jc w:val="both"/>
              <w:rPr>
                <w:rFonts w:ascii="Times New Roman" w:hAnsi="Times New Roman"/>
                <w:color w:val="A6A6A6"/>
              </w:rPr>
            </w:pPr>
          </w:p>
          <w:p w:rsidR="00B37BFE" w:rsidRPr="003536D0" w:rsidRDefault="00B37BFE" w:rsidP="00244660">
            <w:pPr>
              <w:spacing w:after="0" w:line="240" w:lineRule="auto"/>
              <w:jc w:val="both"/>
              <w:rPr>
                <w:rFonts w:ascii="Times New Roman" w:hAnsi="Times New Roman"/>
                <w:color w:val="A6A6A6"/>
              </w:rPr>
            </w:pPr>
            <w:r w:rsidRPr="003536D0">
              <w:rPr>
                <w:rFonts w:ascii="Times New Roman" w:hAnsi="Times New Roman"/>
                <w:color w:val="A6A6A6"/>
              </w:rPr>
              <w:t>____________________________________________</w:t>
            </w:r>
          </w:p>
          <w:p w:rsidR="00B37BFE" w:rsidRPr="003536D0" w:rsidRDefault="00B37BFE" w:rsidP="00244660">
            <w:pPr>
              <w:spacing w:after="0" w:line="240" w:lineRule="auto"/>
              <w:jc w:val="center"/>
              <w:rPr>
                <w:rFonts w:ascii="Times New Roman" w:hAnsi="Times New Roman"/>
                <w:color w:val="A6A6A6"/>
              </w:rPr>
            </w:pPr>
            <w:r w:rsidRPr="003536D0">
              <w:rPr>
                <w:rFonts w:ascii="Times New Roman" w:hAnsi="Times New Roman"/>
                <w:color w:val="A6A6A6"/>
                <w:sz w:val="16"/>
              </w:rPr>
              <w:t>(ФИО и адрес)</w:t>
            </w:r>
          </w:p>
          <w:p w:rsidR="00B37BFE" w:rsidRPr="003536D0" w:rsidRDefault="00B37BFE" w:rsidP="00244660">
            <w:pPr>
              <w:spacing w:after="0" w:line="240" w:lineRule="auto"/>
              <w:jc w:val="both"/>
              <w:rPr>
                <w:rFonts w:ascii="Times New Roman" w:hAnsi="Times New Roman"/>
                <w:color w:val="A6A6A6"/>
              </w:rPr>
            </w:pPr>
            <w:r w:rsidRPr="003536D0">
              <w:rPr>
                <w:rFonts w:ascii="Times New Roman" w:hAnsi="Times New Roman"/>
                <w:color w:val="A6A6A6"/>
              </w:rPr>
              <w:t>____________________________________________</w:t>
            </w:r>
          </w:p>
          <w:p w:rsidR="00B37BFE" w:rsidRPr="003536D0" w:rsidRDefault="00B37BFE" w:rsidP="00244660">
            <w:pPr>
              <w:spacing w:after="0" w:line="240" w:lineRule="auto"/>
              <w:jc w:val="both"/>
              <w:rPr>
                <w:rFonts w:ascii="Times New Roman" w:hAnsi="Times New Roman"/>
                <w:color w:val="A6A6A6"/>
                <w:sz w:val="28"/>
              </w:rPr>
            </w:pPr>
          </w:p>
          <w:p w:rsidR="00B37BFE" w:rsidRPr="003536D0" w:rsidRDefault="00B37BFE" w:rsidP="00244660">
            <w:pPr>
              <w:spacing w:after="0" w:line="240" w:lineRule="auto"/>
              <w:jc w:val="both"/>
              <w:rPr>
                <w:rFonts w:ascii="Times New Roman" w:hAnsi="Times New Roman"/>
                <w:color w:val="A6A6A6"/>
              </w:rPr>
            </w:pPr>
            <w:r w:rsidRPr="003536D0">
              <w:rPr>
                <w:rFonts w:ascii="Times New Roman" w:hAnsi="Times New Roman"/>
                <w:color w:val="A6A6A6"/>
              </w:rPr>
              <w:t>____________________________________________</w:t>
            </w:r>
          </w:p>
          <w:p w:rsidR="00B37BFE" w:rsidRPr="003536D0" w:rsidRDefault="00B37BFE" w:rsidP="00244660">
            <w:pPr>
              <w:spacing w:after="0" w:line="240" w:lineRule="auto"/>
              <w:jc w:val="center"/>
              <w:rPr>
                <w:rFonts w:ascii="Times New Roman" w:hAnsi="Times New Roman"/>
                <w:color w:val="A6A6A6"/>
              </w:rPr>
            </w:pPr>
            <w:r w:rsidRPr="003536D0">
              <w:rPr>
                <w:rFonts w:ascii="Times New Roman" w:hAnsi="Times New Roman"/>
                <w:color w:val="A6A6A6"/>
                <w:sz w:val="16"/>
              </w:rPr>
              <w:t>(ФИО и адрес)</w:t>
            </w:r>
          </w:p>
          <w:p w:rsidR="00B37BFE" w:rsidRPr="003536D0" w:rsidRDefault="00B37BFE" w:rsidP="00244660">
            <w:pPr>
              <w:spacing w:after="0" w:line="240" w:lineRule="auto"/>
              <w:jc w:val="both"/>
              <w:rPr>
                <w:rFonts w:ascii="Times New Roman" w:hAnsi="Times New Roman"/>
                <w:color w:val="A6A6A6"/>
              </w:rPr>
            </w:pPr>
            <w:r w:rsidRPr="003536D0">
              <w:rPr>
                <w:rFonts w:ascii="Times New Roman" w:hAnsi="Times New Roman"/>
                <w:color w:val="A6A6A6"/>
              </w:rPr>
              <w:t>____________________________________________</w:t>
            </w:r>
          </w:p>
          <w:p w:rsidR="00B37BFE" w:rsidRPr="003536D0" w:rsidRDefault="00B37BFE" w:rsidP="00244660">
            <w:pPr>
              <w:spacing w:after="0" w:line="240" w:lineRule="auto"/>
              <w:jc w:val="both"/>
              <w:rPr>
                <w:rFonts w:ascii="Times New Roman" w:hAnsi="Times New Roman"/>
                <w:color w:val="A6A6A6"/>
                <w:sz w:val="28"/>
              </w:rPr>
            </w:pPr>
          </w:p>
          <w:p w:rsidR="00B37BFE" w:rsidRPr="003536D0" w:rsidRDefault="00B37BFE" w:rsidP="00244660">
            <w:pPr>
              <w:spacing w:after="0" w:line="240" w:lineRule="auto"/>
              <w:jc w:val="both"/>
              <w:rPr>
                <w:rFonts w:ascii="Times New Roman" w:hAnsi="Times New Roman"/>
                <w:color w:val="A6A6A6"/>
              </w:rPr>
            </w:pPr>
            <w:r w:rsidRPr="003536D0">
              <w:rPr>
                <w:rFonts w:ascii="Times New Roman" w:hAnsi="Times New Roman"/>
                <w:color w:val="A6A6A6"/>
              </w:rPr>
              <w:t>____________________________________________</w:t>
            </w:r>
          </w:p>
          <w:p w:rsidR="00B37BFE" w:rsidRPr="003536D0" w:rsidRDefault="00B37BFE" w:rsidP="00244660">
            <w:pPr>
              <w:spacing w:after="0" w:line="240" w:lineRule="auto"/>
              <w:jc w:val="center"/>
              <w:rPr>
                <w:rFonts w:ascii="Times New Roman" w:hAnsi="Times New Roman"/>
                <w:color w:val="A6A6A6"/>
              </w:rPr>
            </w:pPr>
            <w:r w:rsidRPr="003536D0">
              <w:rPr>
                <w:rFonts w:ascii="Times New Roman" w:hAnsi="Times New Roman"/>
                <w:color w:val="A6A6A6"/>
                <w:sz w:val="16"/>
              </w:rPr>
              <w:t>(ФИО и адрес)</w:t>
            </w:r>
          </w:p>
          <w:p w:rsidR="00B37BFE" w:rsidRPr="003536D0" w:rsidRDefault="00B37BFE" w:rsidP="00244660">
            <w:pPr>
              <w:spacing w:after="0" w:line="240" w:lineRule="auto"/>
              <w:jc w:val="both"/>
              <w:rPr>
                <w:rFonts w:ascii="Times New Roman" w:hAnsi="Times New Roman"/>
                <w:color w:val="A6A6A6"/>
              </w:rPr>
            </w:pPr>
            <w:r w:rsidRPr="003536D0">
              <w:rPr>
                <w:rFonts w:ascii="Times New Roman" w:hAnsi="Times New Roman"/>
                <w:color w:val="A6A6A6"/>
              </w:rPr>
              <w:t>____________________________________________</w:t>
            </w:r>
          </w:p>
          <w:p w:rsidR="00B37BFE" w:rsidRPr="003536D0" w:rsidRDefault="00B37BFE" w:rsidP="00244660">
            <w:pPr>
              <w:spacing w:after="0" w:line="240" w:lineRule="auto"/>
              <w:jc w:val="both"/>
              <w:rPr>
                <w:rFonts w:ascii="Times New Roman" w:hAnsi="Times New Roman"/>
                <w:color w:val="A6A6A6"/>
                <w:sz w:val="14"/>
              </w:rPr>
            </w:pPr>
          </w:p>
          <w:p w:rsidR="00B37BFE" w:rsidRPr="003536D0" w:rsidRDefault="00B37BFE" w:rsidP="00244660">
            <w:pPr>
              <w:spacing w:after="0" w:line="240" w:lineRule="auto"/>
              <w:jc w:val="both"/>
              <w:rPr>
                <w:rFonts w:ascii="Times New Roman" w:hAnsi="Times New Roman"/>
                <w:color w:val="A6A6A6"/>
                <w:sz w:val="24"/>
              </w:rPr>
            </w:pPr>
          </w:p>
          <w:p w:rsidR="00B37BFE" w:rsidRPr="00427C00" w:rsidRDefault="00B37BFE" w:rsidP="00244660">
            <w:pPr>
              <w:tabs>
                <w:tab w:val="left" w:pos="1239"/>
              </w:tabs>
              <w:spacing w:after="0" w:line="240" w:lineRule="auto"/>
              <w:ind w:right="182"/>
              <w:rPr>
                <w:rFonts w:ascii="Times New Roman" w:hAnsi="Times New Roman"/>
                <w:sz w:val="24"/>
                <w:szCs w:val="24"/>
              </w:rPr>
            </w:pPr>
            <w:r w:rsidRPr="003536D0">
              <w:rPr>
                <w:rFonts w:ascii="Times New Roman" w:hAnsi="Times New Roman"/>
                <w:color w:val="A6A6A6"/>
                <w:sz w:val="24"/>
                <w:szCs w:val="24"/>
              </w:rPr>
              <w:t>___</w:t>
            </w:r>
            <w:r>
              <w:rPr>
                <w:rFonts w:ascii="Times New Roman" w:hAnsi="Times New Roman"/>
                <w:color w:val="A6A6A6"/>
                <w:sz w:val="24"/>
                <w:szCs w:val="24"/>
              </w:rPr>
              <w:t>__</w:t>
            </w:r>
            <w:r w:rsidRPr="003536D0">
              <w:rPr>
                <w:rFonts w:ascii="Times New Roman" w:hAnsi="Times New Roman"/>
                <w:color w:val="A6A6A6"/>
                <w:sz w:val="24"/>
                <w:szCs w:val="24"/>
              </w:rPr>
              <w:t xml:space="preserve">__  </w:t>
            </w:r>
            <w:r w:rsidRPr="00427C00">
              <w:rPr>
                <w:rFonts w:ascii="Times New Roman" w:hAnsi="Times New Roman"/>
                <w:sz w:val="24"/>
                <w:szCs w:val="24"/>
              </w:rPr>
              <w:t>рублей</w:t>
            </w:r>
          </w:p>
          <w:p w:rsidR="00B37BFE" w:rsidRPr="003536D0" w:rsidRDefault="00B37BFE" w:rsidP="00244660">
            <w:pPr>
              <w:tabs>
                <w:tab w:val="left" w:pos="1239"/>
              </w:tabs>
              <w:spacing w:after="0" w:line="240" w:lineRule="auto"/>
              <w:ind w:right="182"/>
              <w:rPr>
                <w:color w:val="A6A6A6"/>
              </w:rPr>
            </w:pPr>
            <w:r w:rsidRPr="003536D0">
              <w:rPr>
                <w:rFonts w:ascii="Times New Roman" w:hAnsi="Times New Roman"/>
                <w:color w:val="A6A6A6"/>
                <w:sz w:val="24"/>
                <w:szCs w:val="24"/>
              </w:rPr>
              <w:t>__</w:t>
            </w:r>
            <w:r>
              <w:rPr>
                <w:rFonts w:ascii="Times New Roman" w:hAnsi="Times New Roman"/>
                <w:color w:val="A6A6A6"/>
                <w:sz w:val="24"/>
                <w:szCs w:val="24"/>
              </w:rPr>
              <w:t>__</w:t>
            </w:r>
            <w:r w:rsidRPr="003536D0">
              <w:rPr>
                <w:rFonts w:ascii="Times New Roman" w:hAnsi="Times New Roman"/>
                <w:color w:val="A6A6A6"/>
                <w:sz w:val="24"/>
                <w:szCs w:val="24"/>
              </w:rPr>
              <w:t xml:space="preserve">___  </w:t>
            </w:r>
            <w:r w:rsidRPr="00427C00">
              <w:rPr>
                <w:rFonts w:ascii="Times New Roman" w:hAnsi="Times New Roman"/>
                <w:sz w:val="24"/>
                <w:szCs w:val="24"/>
              </w:rPr>
              <w:t>рублей</w:t>
            </w:r>
          </w:p>
        </w:tc>
      </w:tr>
      <w:bookmarkEnd w:id="0"/>
    </w:tbl>
    <w:p w:rsidR="00B37BFE" w:rsidRPr="009F7D95" w:rsidRDefault="00B37BFE" w:rsidP="00B37BFE">
      <w:pPr>
        <w:pStyle w:val="a3"/>
        <w:spacing w:before="0" w:beforeAutospacing="0" w:after="0" w:afterAutospacing="0"/>
        <w:ind w:left="4961"/>
        <w:rPr>
          <w:b/>
          <w:sz w:val="22"/>
          <w:szCs w:val="26"/>
        </w:rPr>
      </w:pPr>
    </w:p>
    <w:p w:rsidR="00B37BFE" w:rsidRPr="00FD261D" w:rsidRDefault="00B37BFE" w:rsidP="00B37BFE">
      <w:pPr>
        <w:pStyle w:val="a3"/>
        <w:spacing w:before="0" w:beforeAutospacing="0" w:after="0" w:afterAutospacing="0"/>
        <w:jc w:val="center"/>
        <w:rPr>
          <w:rStyle w:val="a4"/>
          <w:b w:val="0"/>
          <w:color w:val="000000"/>
          <w:spacing w:val="46"/>
          <w:sz w:val="22"/>
          <w:szCs w:val="40"/>
        </w:rPr>
      </w:pPr>
    </w:p>
    <w:p w:rsidR="00B37BFE" w:rsidRPr="00FD261D" w:rsidRDefault="00B37BFE" w:rsidP="00B37BFE">
      <w:pPr>
        <w:pStyle w:val="a3"/>
        <w:spacing w:before="0" w:beforeAutospacing="0" w:after="0" w:afterAutospacing="0"/>
        <w:jc w:val="center"/>
        <w:rPr>
          <w:rStyle w:val="a4"/>
          <w:b w:val="0"/>
          <w:color w:val="000000"/>
          <w:spacing w:val="46"/>
          <w:sz w:val="48"/>
          <w:szCs w:val="40"/>
        </w:rPr>
      </w:pPr>
      <w:r w:rsidRPr="00FD261D">
        <w:rPr>
          <w:rStyle w:val="a4"/>
          <w:b w:val="0"/>
          <w:color w:val="000000"/>
          <w:spacing w:val="46"/>
          <w:sz w:val="48"/>
          <w:szCs w:val="40"/>
        </w:rPr>
        <w:t>ИСКОВОЕ ЗАЯВЛЕНИЕ</w:t>
      </w:r>
    </w:p>
    <w:p w:rsidR="00B37BFE" w:rsidRPr="00FD261D" w:rsidRDefault="00B37BFE" w:rsidP="00B37BFE">
      <w:pPr>
        <w:pStyle w:val="a3"/>
        <w:spacing w:before="0" w:beforeAutospacing="0" w:after="0" w:afterAutospacing="0"/>
        <w:jc w:val="center"/>
        <w:rPr>
          <w:color w:val="000000"/>
        </w:rPr>
      </w:pPr>
      <w:r w:rsidRPr="00FD261D">
        <w:rPr>
          <w:color w:val="000000"/>
        </w:rPr>
        <w:t xml:space="preserve">о признании заявления об отказе от принятия наследства недействительным </w:t>
      </w:r>
    </w:p>
    <w:p w:rsidR="00B37BFE" w:rsidRPr="00FD261D" w:rsidRDefault="00B37BFE" w:rsidP="00B37BFE">
      <w:pPr>
        <w:spacing w:after="0" w:line="312" w:lineRule="auto"/>
        <w:ind w:left="180" w:firstLine="284"/>
        <w:jc w:val="both"/>
        <w:rPr>
          <w:rFonts w:ascii="Times New Roman" w:hAnsi="Times New Roman"/>
          <w:color w:val="000000"/>
          <w:sz w:val="10"/>
          <w:szCs w:val="28"/>
        </w:rPr>
      </w:pPr>
    </w:p>
    <w:p w:rsidR="00B37BFE" w:rsidRPr="00FD261D" w:rsidRDefault="00B37BFE" w:rsidP="00B37BFE">
      <w:pPr>
        <w:spacing w:after="0"/>
        <w:ind w:firstLine="539"/>
        <w:jc w:val="both"/>
        <w:rPr>
          <w:rFonts w:ascii="Times New Roman" w:hAnsi="Times New Roman"/>
          <w:color w:val="000000"/>
          <w:sz w:val="24"/>
          <w:szCs w:val="28"/>
        </w:rPr>
      </w:pP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Я, _____________ (указать ФИО), являюсь _______ (указать степень родства) по отношению к наследодателю ___________ (указать ФИО), умершего ___________ (указать дату).</w:t>
      </w: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Я, являюсь наследником по закону / или по завещанию (</w:t>
      </w:r>
      <w:r w:rsidRPr="00FD261D">
        <w:rPr>
          <w:rFonts w:ascii="Times New Roman" w:hAnsi="Times New Roman"/>
          <w:i/>
          <w:color w:val="000000"/>
          <w:sz w:val="24"/>
          <w:szCs w:val="28"/>
        </w:rPr>
        <w:t xml:space="preserve">указать нужное) </w:t>
      </w:r>
      <w:r w:rsidRPr="00FD261D">
        <w:rPr>
          <w:rFonts w:ascii="Times New Roman" w:hAnsi="Times New Roman"/>
          <w:color w:val="000000"/>
          <w:sz w:val="24"/>
          <w:szCs w:val="28"/>
        </w:rPr>
        <w:t xml:space="preserve">после смерти </w:t>
      </w:r>
      <w:r w:rsidRPr="00FD261D">
        <w:rPr>
          <w:rFonts w:ascii="Times New Roman" w:hAnsi="Times New Roman"/>
          <w:i/>
          <w:color w:val="000000"/>
          <w:sz w:val="24"/>
          <w:szCs w:val="28"/>
        </w:rPr>
        <w:t>наследодателя</w:t>
      </w:r>
      <w:r w:rsidRPr="00FD261D">
        <w:rPr>
          <w:rFonts w:ascii="Times New Roman" w:hAnsi="Times New Roman"/>
          <w:color w:val="000000"/>
          <w:sz w:val="24"/>
          <w:szCs w:val="28"/>
        </w:rPr>
        <w:t>. Другим наследником является ответчик _______ (ФИО).</w:t>
      </w: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При жизни, ______________ (</w:t>
      </w:r>
      <w:r w:rsidRPr="00FD261D">
        <w:rPr>
          <w:rFonts w:ascii="Times New Roman" w:hAnsi="Times New Roman"/>
          <w:i/>
          <w:color w:val="000000"/>
          <w:sz w:val="24"/>
          <w:szCs w:val="28"/>
        </w:rPr>
        <w:t>указать ФИО наследодателя</w:t>
      </w:r>
      <w:r w:rsidRPr="00FD261D">
        <w:rPr>
          <w:rFonts w:ascii="Times New Roman" w:hAnsi="Times New Roman"/>
          <w:color w:val="000000"/>
          <w:sz w:val="24"/>
          <w:szCs w:val="28"/>
        </w:rPr>
        <w:t>) ему на праве собственности принадлежало имущество:</w:t>
      </w:r>
    </w:p>
    <w:p w:rsidR="00B37BFE" w:rsidRPr="00FD261D" w:rsidRDefault="00B37BFE" w:rsidP="00B37BFE">
      <w:pPr>
        <w:spacing w:after="0"/>
        <w:ind w:firstLine="539"/>
        <w:jc w:val="both"/>
        <w:rPr>
          <w:rFonts w:ascii="Times New Roman" w:hAnsi="Times New Roman"/>
          <w:color w:val="000000"/>
          <w:sz w:val="24"/>
          <w:szCs w:val="28"/>
        </w:rPr>
      </w:pPr>
    </w:p>
    <w:p w:rsidR="00B37BFE" w:rsidRPr="00FD261D" w:rsidRDefault="00B37BFE" w:rsidP="00B37BFE">
      <w:pPr>
        <w:spacing w:after="0"/>
        <w:ind w:firstLine="539"/>
        <w:jc w:val="both"/>
        <w:rPr>
          <w:rFonts w:ascii="Times New Roman" w:hAnsi="Times New Roman"/>
          <w:color w:val="000000"/>
          <w:sz w:val="24"/>
          <w:szCs w:val="28"/>
          <w:u w:val="single"/>
        </w:rPr>
      </w:pPr>
      <w:r w:rsidRPr="00FD261D">
        <w:rPr>
          <w:rFonts w:ascii="Times New Roman" w:hAnsi="Times New Roman"/>
          <w:color w:val="000000"/>
          <w:sz w:val="24"/>
          <w:szCs w:val="28"/>
          <w:u w:val="single"/>
        </w:rPr>
        <w:t>ОСТАВИТЬ НУЖНОЕ:</w:t>
      </w:r>
    </w:p>
    <w:p w:rsidR="00B37BFE" w:rsidRPr="00FD261D" w:rsidRDefault="00B37BFE" w:rsidP="00B37BFE">
      <w:pPr>
        <w:spacing w:after="0"/>
        <w:ind w:firstLine="539"/>
        <w:jc w:val="both"/>
        <w:rPr>
          <w:rFonts w:ascii="Times New Roman" w:hAnsi="Times New Roman"/>
          <w:i/>
          <w:color w:val="000000"/>
          <w:szCs w:val="28"/>
        </w:rPr>
      </w:pPr>
      <w:r w:rsidRPr="00FD261D">
        <w:rPr>
          <w:rFonts w:ascii="Times New Roman" w:hAnsi="Times New Roman"/>
          <w:i/>
          <w:color w:val="000000"/>
          <w:szCs w:val="28"/>
        </w:rPr>
        <w:t>Квартира, расположенная по адресу: ________________________;</w:t>
      </w:r>
    </w:p>
    <w:p w:rsidR="00B37BFE" w:rsidRPr="00FD261D" w:rsidRDefault="00B37BFE" w:rsidP="00B37BFE">
      <w:pPr>
        <w:spacing w:after="0"/>
        <w:ind w:firstLine="539"/>
        <w:jc w:val="both"/>
        <w:rPr>
          <w:rFonts w:ascii="Times New Roman" w:hAnsi="Times New Roman"/>
          <w:i/>
          <w:color w:val="000000"/>
          <w:szCs w:val="28"/>
        </w:rPr>
      </w:pPr>
      <w:r w:rsidRPr="00FD261D">
        <w:rPr>
          <w:rFonts w:ascii="Times New Roman" w:hAnsi="Times New Roman"/>
          <w:i/>
          <w:color w:val="000000"/>
          <w:szCs w:val="28"/>
        </w:rPr>
        <w:t xml:space="preserve">Земельный участок:  площадью _______ </w:t>
      </w:r>
      <w:proofErr w:type="spellStart"/>
      <w:r w:rsidRPr="00FD261D">
        <w:rPr>
          <w:rFonts w:ascii="Times New Roman" w:hAnsi="Times New Roman"/>
          <w:i/>
          <w:color w:val="000000"/>
          <w:szCs w:val="28"/>
        </w:rPr>
        <w:t>м.кв</w:t>
      </w:r>
      <w:proofErr w:type="spellEnd"/>
      <w:r w:rsidRPr="00FD261D">
        <w:rPr>
          <w:rFonts w:ascii="Times New Roman" w:hAnsi="Times New Roman"/>
          <w:i/>
          <w:color w:val="000000"/>
          <w:szCs w:val="28"/>
        </w:rPr>
        <w:t>., расположенный по адресу: ______________, с кадастровым номером: _____________;</w:t>
      </w:r>
    </w:p>
    <w:p w:rsidR="00B37BFE" w:rsidRPr="00FD261D" w:rsidRDefault="00B37BFE" w:rsidP="00B37BFE">
      <w:pPr>
        <w:spacing w:after="0"/>
        <w:ind w:firstLine="539"/>
        <w:jc w:val="both"/>
        <w:rPr>
          <w:rFonts w:ascii="Times New Roman" w:hAnsi="Times New Roman"/>
          <w:i/>
          <w:color w:val="000000"/>
          <w:szCs w:val="28"/>
        </w:rPr>
      </w:pPr>
      <w:r w:rsidRPr="00FD261D">
        <w:rPr>
          <w:rFonts w:ascii="Times New Roman" w:hAnsi="Times New Roman"/>
          <w:i/>
          <w:color w:val="000000"/>
          <w:szCs w:val="28"/>
        </w:rPr>
        <w:t xml:space="preserve">Жилой дом, назначение жилое, общая площадь ______ </w:t>
      </w:r>
      <w:proofErr w:type="spellStart"/>
      <w:r w:rsidRPr="00FD261D">
        <w:rPr>
          <w:rFonts w:ascii="Times New Roman" w:hAnsi="Times New Roman"/>
          <w:i/>
          <w:color w:val="000000"/>
          <w:szCs w:val="28"/>
        </w:rPr>
        <w:t>м.кв</w:t>
      </w:r>
      <w:proofErr w:type="spellEnd"/>
      <w:r w:rsidRPr="00FD261D">
        <w:rPr>
          <w:rFonts w:ascii="Times New Roman" w:hAnsi="Times New Roman"/>
          <w:i/>
          <w:color w:val="000000"/>
          <w:szCs w:val="28"/>
        </w:rPr>
        <w:t>., расположенный по адресу: ________________;</w:t>
      </w:r>
    </w:p>
    <w:p w:rsidR="00B37BFE" w:rsidRPr="00FD261D" w:rsidRDefault="00B37BFE" w:rsidP="00B37BFE">
      <w:pPr>
        <w:spacing w:after="0"/>
        <w:ind w:firstLine="539"/>
        <w:jc w:val="both"/>
        <w:rPr>
          <w:rFonts w:ascii="Times New Roman" w:hAnsi="Times New Roman"/>
          <w:i/>
          <w:color w:val="000000"/>
          <w:szCs w:val="28"/>
        </w:rPr>
      </w:pPr>
      <w:r w:rsidRPr="00FD261D">
        <w:rPr>
          <w:rFonts w:ascii="Times New Roman" w:hAnsi="Times New Roman"/>
          <w:i/>
          <w:color w:val="000000"/>
          <w:szCs w:val="28"/>
        </w:rPr>
        <w:t>Денежные средства на банковском счете в ________ (счет № ________________, вклад ____________ (если есть) в размере _________ по состоянию на __________________ года.</w:t>
      </w:r>
    </w:p>
    <w:p w:rsidR="00B37BFE" w:rsidRPr="00FD261D" w:rsidRDefault="00B37BFE" w:rsidP="00B37BFE">
      <w:pPr>
        <w:spacing w:after="0"/>
        <w:ind w:firstLine="539"/>
        <w:jc w:val="both"/>
        <w:rPr>
          <w:rFonts w:ascii="Times New Roman" w:hAnsi="Times New Roman"/>
          <w:i/>
          <w:color w:val="000000"/>
          <w:szCs w:val="28"/>
        </w:rPr>
      </w:pPr>
      <w:r w:rsidRPr="00FD261D">
        <w:rPr>
          <w:rFonts w:ascii="Times New Roman" w:hAnsi="Times New Roman"/>
          <w:i/>
          <w:color w:val="000000"/>
          <w:szCs w:val="28"/>
        </w:rPr>
        <w:t>Автомобиль марки ____________, VIN номер: _____________, _____ года изготовления, цвет _________.</w:t>
      </w:r>
    </w:p>
    <w:p w:rsidR="00B37BFE" w:rsidRPr="00FD261D" w:rsidRDefault="00B37BFE" w:rsidP="00B37BFE">
      <w:pPr>
        <w:spacing w:after="0"/>
        <w:ind w:firstLine="539"/>
        <w:jc w:val="both"/>
        <w:rPr>
          <w:rFonts w:ascii="Times New Roman" w:hAnsi="Times New Roman"/>
          <w:color w:val="000000"/>
          <w:sz w:val="24"/>
          <w:szCs w:val="28"/>
        </w:rPr>
      </w:pPr>
    </w:p>
    <w:p w:rsidR="00B37BFE" w:rsidRPr="00FD261D" w:rsidRDefault="00B37BFE" w:rsidP="00B37BFE">
      <w:pPr>
        <w:spacing w:after="0"/>
        <w:ind w:firstLine="539"/>
        <w:jc w:val="both"/>
        <w:rPr>
          <w:rFonts w:ascii="Times New Roman" w:hAnsi="Times New Roman"/>
          <w:b/>
          <w:color w:val="000000"/>
          <w:sz w:val="24"/>
          <w:szCs w:val="28"/>
        </w:rPr>
      </w:pPr>
      <w:r w:rsidRPr="00FD261D">
        <w:rPr>
          <w:rFonts w:ascii="Times New Roman" w:hAnsi="Times New Roman"/>
          <w:b/>
          <w:color w:val="000000"/>
          <w:sz w:val="24"/>
          <w:szCs w:val="28"/>
        </w:rPr>
        <w:t xml:space="preserve">ПРИМЕР </w:t>
      </w:r>
      <w:r w:rsidR="0033577F">
        <w:rPr>
          <w:rFonts w:ascii="Times New Roman" w:hAnsi="Times New Roman"/>
          <w:b/>
          <w:color w:val="000000"/>
          <w:sz w:val="24"/>
          <w:szCs w:val="28"/>
        </w:rPr>
        <w:t>ОПИСАТЕЛЬНОЙ ЧАСТИ</w:t>
      </w:r>
      <w:bookmarkStart w:id="1" w:name="_GoBack"/>
      <w:bookmarkEnd w:id="1"/>
      <w:r w:rsidRPr="00FD261D">
        <w:rPr>
          <w:rFonts w:ascii="Times New Roman" w:hAnsi="Times New Roman"/>
          <w:b/>
          <w:color w:val="000000"/>
          <w:sz w:val="24"/>
          <w:szCs w:val="28"/>
        </w:rPr>
        <w:t>:</w:t>
      </w: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После смерти наследодателя все хлопоты по похоронам, поминкам и все действия</w:t>
      </w:r>
      <w:r>
        <w:rPr>
          <w:rFonts w:ascii="Times New Roman" w:hAnsi="Times New Roman"/>
          <w:color w:val="000000"/>
          <w:sz w:val="24"/>
          <w:szCs w:val="28"/>
        </w:rPr>
        <w:t>,</w:t>
      </w:r>
      <w:r w:rsidRPr="00FD261D">
        <w:rPr>
          <w:rFonts w:ascii="Times New Roman" w:hAnsi="Times New Roman"/>
          <w:color w:val="000000"/>
          <w:sz w:val="24"/>
          <w:szCs w:val="28"/>
        </w:rPr>
        <w:t xml:space="preserve"> связанные с оформлением документов умершего</w:t>
      </w:r>
      <w:r>
        <w:rPr>
          <w:rFonts w:ascii="Times New Roman" w:hAnsi="Times New Roman"/>
          <w:color w:val="000000"/>
          <w:sz w:val="24"/>
          <w:szCs w:val="28"/>
        </w:rPr>
        <w:t>,</w:t>
      </w:r>
      <w:r w:rsidRPr="00FD261D">
        <w:rPr>
          <w:rFonts w:ascii="Times New Roman" w:hAnsi="Times New Roman"/>
          <w:color w:val="000000"/>
          <w:sz w:val="24"/>
          <w:szCs w:val="28"/>
        </w:rPr>
        <w:t xml:space="preserve"> взяли на себя, как дети наследодателя.</w:t>
      </w: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 xml:space="preserve">Ответчик обратился ко мне и предложил отказаться от причитающейся мне доли наследственного имущества после смерти наследодателя, мотивируя это тем, что оформление свидетельства о праве на наследство на одного наследника является лишь </w:t>
      </w:r>
      <w:r w:rsidRPr="00FD261D">
        <w:rPr>
          <w:rFonts w:ascii="Times New Roman" w:hAnsi="Times New Roman"/>
          <w:color w:val="000000"/>
          <w:sz w:val="24"/>
          <w:szCs w:val="28"/>
        </w:rPr>
        <w:lastRenderedPageBreak/>
        <w:t xml:space="preserve">формальностью, что он в спорном жилом помещении не нуждается, и что в последующем данное имущество будет по обоюдному согласию продана, деньги поделены пополам. </w:t>
      </w: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 xml:space="preserve">Доверяя ответчику, будучи введенным последним в заблуждение, я согласилась с его предложением и формально отказалась от принятия наследства. Действуя по соглашению с ответчиком, я ______ года написала у нотариуса заявление об отказе от причитающейся мне доли наследства в пользу ответчика. </w:t>
      </w: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Через несколько месяцев после этого, ответчик разорвал соглашение со мной, отказавшись впоследствии продавать имущество и поделить деньги пополам со мной.</w:t>
      </w: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Считаю, что ответчик обманул меня, пообещав в последующем поделить долю наследодателя, а я будучи введенной в заблуждение ответчиком, отказалась от принятия наследства в его пользу.</w:t>
      </w:r>
    </w:p>
    <w:p w:rsidR="00B37BFE" w:rsidRPr="00FD261D" w:rsidRDefault="00B37BFE" w:rsidP="00B37BFE">
      <w:pPr>
        <w:spacing w:after="0"/>
        <w:ind w:firstLine="539"/>
        <w:jc w:val="both"/>
        <w:rPr>
          <w:rFonts w:ascii="Times New Roman" w:hAnsi="Times New Roman"/>
          <w:color w:val="000000"/>
          <w:sz w:val="24"/>
          <w:szCs w:val="28"/>
        </w:rPr>
      </w:pP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В соответствии со ст.1153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В соответствии со ст.1158 ГК РФ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Не допускается также отказ от наследства с оговорками или под условием.</w:t>
      </w:r>
    </w:p>
    <w:p w:rsidR="00B37BFE" w:rsidRPr="00FD261D" w:rsidRDefault="00B37BFE" w:rsidP="00B37BFE">
      <w:pPr>
        <w:spacing w:after="0"/>
        <w:ind w:firstLine="539"/>
        <w:jc w:val="both"/>
        <w:rPr>
          <w:rFonts w:ascii="Times New Roman" w:hAnsi="Times New Roman"/>
          <w:color w:val="000000"/>
          <w:sz w:val="24"/>
          <w:szCs w:val="28"/>
        </w:rPr>
      </w:pPr>
      <w:r w:rsidRPr="00FD261D">
        <w:rPr>
          <w:rFonts w:ascii="Times New Roman" w:hAnsi="Times New Roman"/>
          <w:color w:val="000000"/>
          <w:sz w:val="24"/>
          <w:szCs w:val="28"/>
        </w:rPr>
        <w:t>В соответствии со ст.1159 ГК РФ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3931D6" w:rsidRDefault="00B37BFE" w:rsidP="00B37BFE">
      <w:pPr>
        <w:rPr>
          <w:rFonts w:ascii="Times New Roman" w:hAnsi="Times New Roman"/>
          <w:color w:val="000000"/>
          <w:sz w:val="24"/>
          <w:szCs w:val="28"/>
        </w:rPr>
      </w:pPr>
      <w:r w:rsidRPr="00FD261D">
        <w:rPr>
          <w:rFonts w:ascii="Times New Roman" w:hAnsi="Times New Roman"/>
          <w:color w:val="000000"/>
          <w:sz w:val="24"/>
          <w:szCs w:val="28"/>
        </w:rPr>
        <w:t>В соответствии со ст.178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B37BFE" w:rsidRPr="00B37BFE" w:rsidRDefault="00B37BFE" w:rsidP="00B37BFE">
      <w:pPr>
        <w:spacing w:after="0"/>
        <w:ind w:firstLine="539"/>
        <w:jc w:val="both"/>
        <w:rPr>
          <w:rFonts w:ascii="Times New Roman" w:hAnsi="Times New Roman"/>
          <w:color w:val="000000"/>
          <w:sz w:val="24"/>
          <w:szCs w:val="28"/>
        </w:rPr>
      </w:pPr>
      <w:r w:rsidRPr="00B37BFE">
        <w:rPr>
          <w:rFonts w:ascii="Times New Roman" w:hAnsi="Times New Roman"/>
          <w:color w:val="000000"/>
          <w:sz w:val="24"/>
          <w:szCs w:val="28"/>
        </w:rPr>
        <w:t>Считаю, что мои требования, изложенные в исковом заявлении основаны на законе.</w:t>
      </w:r>
    </w:p>
    <w:p w:rsidR="00B37BFE" w:rsidRPr="00B37BFE" w:rsidRDefault="00B37BFE" w:rsidP="00B37BFE">
      <w:pPr>
        <w:spacing w:after="0"/>
        <w:ind w:firstLine="539"/>
        <w:jc w:val="both"/>
        <w:rPr>
          <w:rFonts w:ascii="Times New Roman" w:hAnsi="Times New Roman"/>
          <w:color w:val="000000"/>
          <w:sz w:val="24"/>
          <w:szCs w:val="28"/>
        </w:rPr>
      </w:pPr>
      <w:r w:rsidRPr="00B37BFE">
        <w:rPr>
          <w:rFonts w:ascii="Times New Roman" w:hAnsi="Times New Roman"/>
          <w:color w:val="000000"/>
          <w:sz w:val="24"/>
          <w:szCs w:val="28"/>
        </w:rPr>
        <w:t xml:space="preserve">На основании вышеизложенного, руководствуясь </w:t>
      </w:r>
      <w:proofErr w:type="spellStart"/>
      <w:r w:rsidRPr="00B37BFE">
        <w:rPr>
          <w:rFonts w:ascii="Times New Roman" w:hAnsi="Times New Roman"/>
          <w:color w:val="000000"/>
          <w:sz w:val="24"/>
          <w:szCs w:val="28"/>
        </w:rPr>
        <w:t>ст.ст</w:t>
      </w:r>
      <w:proofErr w:type="spellEnd"/>
      <w:r w:rsidRPr="00B37BFE">
        <w:rPr>
          <w:rFonts w:ascii="Times New Roman" w:hAnsi="Times New Roman"/>
          <w:color w:val="000000"/>
          <w:sz w:val="24"/>
          <w:szCs w:val="28"/>
        </w:rPr>
        <w:t xml:space="preserve">. 12 ГК РФ, </w:t>
      </w:r>
      <w:proofErr w:type="spellStart"/>
      <w:r w:rsidRPr="00B37BFE">
        <w:rPr>
          <w:rFonts w:ascii="Times New Roman" w:hAnsi="Times New Roman"/>
          <w:color w:val="000000"/>
          <w:sz w:val="24"/>
          <w:szCs w:val="28"/>
        </w:rPr>
        <w:t>ст.ст</w:t>
      </w:r>
      <w:proofErr w:type="spellEnd"/>
      <w:r w:rsidRPr="00B37BFE">
        <w:rPr>
          <w:rFonts w:ascii="Times New Roman" w:hAnsi="Times New Roman"/>
          <w:color w:val="000000"/>
          <w:sz w:val="24"/>
          <w:szCs w:val="28"/>
        </w:rPr>
        <w:t>. 22, 131-132 ГПК РФ,</w:t>
      </w:r>
      <w:r w:rsidR="0033577F">
        <w:rPr>
          <w:rFonts w:ascii="Times New Roman" w:hAnsi="Times New Roman"/>
          <w:color w:val="000000"/>
          <w:sz w:val="24"/>
          <w:szCs w:val="28"/>
        </w:rPr>
        <w:t xml:space="preserve"> ___ ст. ГК РФ, -</w:t>
      </w:r>
    </w:p>
    <w:p w:rsidR="00B37BFE" w:rsidRPr="00B37BFE" w:rsidRDefault="00B37BFE" w:rsidP="00B37BFE">
      <w:pPr>
        <w:spacing w:after="0"/>
        <w:ind w:firstLine="567"/>
        <w:jc w:val="both"/>
        <w:rPr>
          <w:rFonts w:ascii="Times New Roman" w:hAnsi="Times New Roman"/>
          <w:b/>
          <w:color w:val="000000"/>
          <w:sz w:val="10"/>
          <w:szCs w:val="28"/>
        </w:rPr>
      </w:pPr>
      <w:r w:rsidRPr="00B37BFE">
        <w:rPr>
          <w:rFonts w:ascii="Times New Roman" w:hAnsi="Times New Roman"/>
          <w:b/>
          <w:i/>
          <w:color w:val="000000"/>
          <w:sz w:val="24"/>
          <w:szCs w:val="28"/>
        </w:rPr>
        <w:t xml:space="preserve"> </w:t>
      </w:r>
    </w:p>
    <w:p w:rsidR="00B37BFE" w:rsidRPr="00B37BFE" w:rsidRDefault="00B37BFE" w:rsidP="00B37BFE">
      <w:pPr>
        <w:spacing w:after="0" w:line="312" w:lineRule="auto"/>
        <w:ind w:firstLine="567"/>
        <w:jc w:val="center"/>
        <w:rPr>
          <w:rFonts w:ascii="Times New Roman" w:hAnsi="Times New Roman"/>
          <w:b/>
          <w:color w:val="000000"/>
          <w:spacing w:val="24"/>
          <w:sz w:val="28"/>
          <w:szCs w:val="28"/>
        </w:rPr>
      </w:pPr>
      <w:r w:rsidRPr="00B37BFE">
        <w:rPr>
          <w:rFonts w:ascii="Times New Roman" w:hAnsi="Times New Roman"/>
          <w:b/>
          <w:color w:val="000000"/>
          <w:spacing w:val="24"/>
          <w:sz w:val="28"/>
          <w:szCs w:val="28"/>
        </w:rPr>
        <w:t>ПРОШУ СУД:</w:t>
      </w:r>
    </w:p>
    <w:p w:rsidR="00B37BFE" w:rsidRPr="00B37BFE" w:rsidRDefault="00B37BFE" w:rsidP="00B37BFE">
      <w:pPr>
        <w:spacing w:after="0" w:line="312" w:lineRule="auto"/>
        <w:ind w:firstLine="567"/>
        <w:jc w:val="center"/>
        <w:rPr>
          <w:rFonts w:ascii="Times New Roman" w:hAnsi="Times New Roman"/>
          <w:b/>
          <w:color w:val="000000"/>
          <w:spacing w:val="24"/>
          <w:sz w:val="12"/>
          <w:szCs w:val="28"/>
        </w:rPr>
      </w:pPr>
    </w:p>
    <w:p w:rsidR="00B37BFE" w:rsidRPr="00B37BFE" w:rsidRDefault="00B37BFE" w:rsidP="00B37BFE">
      <w:pPr>
        <w:numPr>
          <w:ilvl w:val="0"/>
          <w:numId w:val="2"/>
        </w:numPr>
        <w:tabs>
          <w:tab w:val="left" w:pos="851"/>
        </w:tabs>
        <w:spacing w:after="0" w:line="312" w:lineRule="auto"/>
        <w:jc w:val="both"/>
        <w:rPr>
          <w:rFonts w:ascii="Times New Roman" w:eastAsia="Times New Roman" w:hAnsi="Times New Roman"/>
          <w:color w:val="000000"/>
          <w:sz w:val="24"/>
          <w:szCs w:val="24"/>
          <w:lang w:eastAsia="ru-RU"/>
        </w:rPr>
      </w:pPr>
      <w:r w:rsidRPr="00B37BFE">
        <w:rPr>
          <w:rFonts w:ascii="Times New Roman" w:eastAsia="Times New Roman" w:hAnsi="Times New Roman"/>
          <w:color w:val="000000"/>
          <w:sz w:val="24"/>
          <w:szCs w:val="24"/>
          <w:lang w:eastAsia="ru-RU"/>
        </w:rPr>
        <w:t>Признать заявление истца _________ (ФИО) об отказе от принятия наследства после смерти ________ года ФИО наследодателя поданное нотариусу _______ ФИО2, от __________ года запись в реестре №, _________, недействительным.</w:t>
      </w:r>
    </w:p>
    <w:p w:rsidR="00B37BFE" w:rsidRPr="00B37BFE" w:rsidRDefault="00B37BFE" w:rsidP="00B37BFE">
      <w:pPr>
        <w:numPr>
          <w:ilvl w:val="0"/>
          <w:numId w:val="2"/>
        </w:numPr>
        <w:tabs>
          <w:tab w:val="left" w:pos="851"/>
        </w:tabs>
        <w:spacing w:after="0" w:line="312" w:lineRule="auto"/>
        <w:jc w:val="both"/>
        <w:rPr>
          <w:rFonts w:ascii="Times New Roman" w:eastAsia="Times New Roman" w:hAnsi="Times New Roman"/>
          <w:color w:val="000000"/>
          <w:sz w:val="24"/>
          <w:szCs w:val="24"/>
          <w:lang w:eastAsia="ru-RU"/>
        </w:rPr>
      </w:pPr>
      <w:r w:rsidRPr="00B37BFE">
        <w:rPr>
          <w:rFonts w:ascii="Times New Roman" w:eastAsia="Times New Roman" w:hAnsi="Times New Roman"/>
          <w:color w:val="000000"/>
          <w:sz w:val="24"/>
          <w:szCs w:val="24"/>
          <w:lang w:eastAsia="ru-RU"/>
        </w:rPr>
        <w:lastRenderedPageBreak/>
        <w:t>Признать за истцом _________ (ФИО) право на 1/2 долю в наследственном имуществе, заключающемся в ___________ (указать имущество).</w:t>
      </w:r>
    </w:p>
    <w:p w:rsidR="00B37BFE" w:rsidRPr="00B37BFE" w:rsidRDefault="00B37BFE" w:rsidP="00B37BFE">
      <w:pPr>
        <w:tabs>
          <w:tab w:val="left" w:pos="851"/>
        </w:tabs>
        <w:spacing w:after="0" w:line="312" w:lineRule="auto"/>
        <w:ind w:left="851" w:hanging="283"/>
        <w:jc w:val="both"/>
        <w:rPr>
          <w:rFonts w:ascii="Times New Roman" w:eastAsia="Times New Roman" w:hAnsi="Times New Roman"/>
          <w:color w:val="000000"/>
          <w:sz w:val="24"/>
          <w:szCs w:val="24"/>
          <w:lang w:eastAsia="ru-RU"/>
        </w:rPr>
      </w:pPr>
    </w:p>
    <w:p w:rsidR="00B37BFE" w:rsidRPr="00B37BFE" w:rsidRDefault="00B37BFE" w:rsidP="00B37BFE">
      <w:pPr>
        <w:spacing w:after="0" w:line="312" w:lineRule="auto"/>
        <w:ind w:left="851" w:hanging="283"/>
        <w:jc w:val="both"/>
        <w:rPr>
          <w:rFonts w:ascii="Times New Roman" w:hAnsi="Times New Roman"/>
          <w:color w:val="000000"/>
          <w:sz w:val="24"/>
          <w:szCs w:val="24"/>
        </w:rPr>
      </w:pPr>
    </w:p>
    <w:p w:rsidR="00B37BFE" w:rsidRPr="00B37BFE" w:rsidRDefault="00B37BFE" w:rsidP="00B37BFE">
      <w:pPr>
        <w:spacing w:after="0" w:line="312" w:lineRule="auto"/>
        <w:ind w:left="851" w:hanging="283"/>
        <w:jc w:val="both"/>
        <w:rPr>
          <w:rFonts w:ascii="Times New Roman" w:hAnsi="Times New Roman"/>
          <w:color w:val="000000"/>
          <w:sz w:val="24"/>
          <w:szCs w:val="24"/>
          <w:u w:val="dotted" w:color="808080"/>
        </w:rPr>
      </w:pPr>
      <w:r w:rsidRPr="00B37BFE">
        <w:rPr>
          <w:rFonts w:ascii="Times New Roman" w:hAnsi="Times New Roman"/>
          <w:color w:val="000000"/>
          <w:sz w:val="24"/>
          <w:szCs w:val="24"/>
          <w:u w:val="dotted" w:color="808080"/>
        </w:rPr>
        <w:t>Приложение:</w:t>
      </w:r>
    </w:p>
    <w:p w:rsidR="00B37BFE" w:rsidRPr="00B37BFE" w:rsidRDefault="00B37BFE" w:rsidP="00B37BFE">
      <w:pPr>
        <w:spacing w:after="0" w:line="312" w:lineRule="auto"/>
        <w:ind w:left="851" w:hanging="283"/>
        <w:jc w:val="both"/>
        <w:rPr>
          <w:rFonts w:ascii="Times New Roman" w:hAnsi="Times New Roman"/>
          <w:b/>
          <w:color w:val="000000"/>
          <w:sz w:val="4"/>
          <w:szCs w:val="12"/>
        </w:rPr>
      </w:pPr>
    </w:p>
    <w:p w:rsidR="00B37BFE" w:rsidRPr="00B37BFE" w:rsidRDefault="00B37BFE" w:rsidP="00B37BFE">
      <w:pPr>
        <w:numPr>
          <w:ilvl w:val="0"/>
          <w:numId w:val="1"/>
        </w:numPr>
        <w:tabs>
          <w:tab w:val="left" w:pos="1418"/>
        </w:tabs>
        <w:spacing w:after="0"/>
        <w:ind w:left="1276" w:hanging="322"/>
        <w:contextualSpacing/>
        <w:jc w:val="both"/>
        <w:rPr>
          <w:rFonts w:ascii="Times New Roman" w:hAnsi="Times New Roman"/>
          <w:color w:val="000000"/>
          <w:sz w:val="18"/>
          <w:szCs w:val="20"/>
        </w:rPr>
      </w:pPr>
      <w:r w:rsidRPr="00B37BFE">
        <w:rPr>
          <w:rFonts w:ascii="Times New Roman" w:hAnsi="Times New Roman"/>
          <w:color w:val="000000"/>
          <w:sz w:val="18"/>
          <w:szCs w:val="20"/>
        </w:rPr>
        <w:t>Копия искового заявления для сторон по делу, суда и третьих лиц;</w:t>
      </w:r>
    </w:p>
    <w:p w:rsidR="00B37BFE" w:rsidRPr="00B37BFE" w:rsidRDefault="00B37BFE" w:rsidP="00B37BFE">
      <w:pPr>
        <w:numPr>
          <w:ilvl w:val="0"/>
          <w:numId w:val="1"/>
        </w:numPr>
        <w:tabs>
          <w:tab w:val="left" w:pos="1418"/>
        </w:tabs>
        <w:spacing w:after="0"/>
        <w:ind w:left="1276" w:hanging="322"/>
        <w:contextualSpacing/>
        <w:jc w:val="both"/>
        <w:rPr>
          <w:rFonts w:ascii="Times New Roman" w:hAnsi="Times New Roman"/>
          <w:color w:val="000000"/>
          <w:sz w:val="18"/>
          <w:szCs w:val="20"/>
        </w:rPr>
      </w:pPr>
      <w:r w:rsidRPr="00B37BFE">
        <w:rPr>
          <w:rFonts w:ascii="Times New Roman" w:hAnsi="Times New Roman"/>
          <w:color w:val="000000"/>
          <w:sz w:val="18"/>
          <w:szCs w:val="20"/>
        </w:rPr>
        <w:t>Квитанция оплаты госпошлины;</w:t>
      </w:r>
    </w:p>
    <w:p w:rsidR="00B37BFE" w:rsidRPr="00B37BFE" w:rsidRDefault="00B37BFE" w:rsidP="00B37BFE">
      <w:pPr>
        <w:numPr>
          <w:ilvl w:val="0"/>
          <w:numId w:val="1"/>
        </w:numPr>
        <w:tabs>
          <w:tab w:val="left" w:pos="1418"/>
        </w:tabs>
        <w:spacing w:after="0"/>
        <w:ind w:left="1276" w:hanging="322"/>
        <w:contextualSpacing/>
        <w:jc w:val="both"/>
        <w:rPr>
          <w:rFonts w:ascii="Times New Roman" w:hAnsi="Times New Roman"/>
          <w:color w:val="000000"/>
          <w:sz w:val="18"/>
          <w:szCs w:val="20"/>
        </w:rPr>
      </w:pPr>
      <w:r w:rsidRPr="00B37BFE">
        <w:rPr>
          <w:rFonts w:ascii="Times New Roman" w:hAnsi="Times New Roman"/>
          <w:color w:val="000000"/>
          <w:sz w:val="18"/>
          <w:szCs w:val="20"/>
        </w:rPr>
        <w:t>Копия свидетельства о смерти наследодателя;</w:t>
      </w:r>
    </w:p>
    <w:p w:rsidR="00B37BFE" w:rsidRPr="00B37BFE" w:rsidRDefault="00B37BFE" w:rsidP="00B37BFE">
      <w:pPr>
        <w:numPr>
          <w:ilvl w:val="0"/>
          <w:numId w:val="1"/>
        </w:numPr>
        <w:tabs>
          <w:tab w:val="left" w:pos="1418"/>
        </w:tabs>
        <w:spacing w:after="0"/>
        <w:ind w:left="1276" w:hanging="322"/>
        <w:contextualSpacing/>
        <w:jc w:val="both"/>
        <w:rPr>
          <w:rFonts w:ascii="Times New Roman" w:hAnsi="Times New Roman"/>
          <w:color w:val="000000"/>
          <w:sz w:val="18"/>
          <w:szCs w:val="20"/>
        </w:rPr>
      </w:pPr>
      <w:r w:rsidRPr="00B37BFE">
        <w:rPr>
          <w:rFonts w:ascii="Times New Roman" w:hAnsi="Times New Roman"/>
          <w:color w:val="000000"/>
          <w:sz w:val="18"/>
          <w:szCs w:val="20"/>
        </w:rPr>
        <w:t>Копия завещания (если оно есть);</w:t>
      </w:r>
    </w:p>
    <w:p w:rsidR="00B37BFE" w:rsidRPr="00B37BFE" w:rsidRDefault="00B37BFE" w:rsidP="00B37BFE">
      <w:pPr>
        <w:numPr>
          <w:ilvl w:val="0"/>
          <w:numId w:val="1"/>
        </w:numPr>
        <w:tabs>
          <w:tab w:val="left" w:pos="1418"/>
        </w:tabs>
        <w:spacing w:after="0"/>
        <w:ind w:left="1276" w:hanging="322"/>
        <w:contextualSpacing/>
        <w:jc w:val="both"/>
        <w:rPr>
          <w:rFonts w:ascii="Times New Roman" w:hAnsi="Times New Roman"/>
          <w:color w:val="000000"/>
          <w:sz w:val="18"/>
          <w:szCs w:val="20"/>
        </w:rPr>
      </w:pPr>
      <w:r w:rsidRPr="00B37BFE">
        <w:rPr>
          <w:rFonts w:ascii="Times New Roman" w:hAnsi="Times New Roman"/>
          <w:color w:val="000000"/>
          <w:sz w:val="18"/>
          <w:szCs w:val="20"/>
        </w:rPr>
        <w:t>Копия свидетельства о рождении;</w:t>
      </w:r>
    </w:p>
    <w:p w:rsidR="00B37BFE" w:rsidRPr="00B37BFE" w:rsidRDefault="00B37BFE" w:rsidP="00B37BFE">
      <w:pPr>
        <w:numPr>
          <w:ilvl w:val="0"/>
          <w:numId w:val="1"/>
        </w:numPr>
        <w:tabs>
          <w:tab w:val="left" w:pos="1418"/>
        </w:tabs>
        <w:spacing w:after="0"/>
        <w:ind w:left="1276" w:hanging="322"/>
        <w:contextualSpacing/>
        <w:jc w:val="both"/>
        <w:rPr>
          <w:rFonts w:ascii="Times New Roman" w:hAnsi="Times New Roman"/>
          <w:color w:val="000000"/>
          <w:sz w:val="18"/>
          <w:szCs w:val="20"/>
        </w:rPr>
      </w:pPr>
      <w:r w:rsidRPr="00B37BFE">
        <w:rPr>
          <w:rFonts w:ascii="Times New Roman" w:hAnsi="Times New Roman"/>
          <w:color w:val="000000"/>
          <w:sz w:val="18"/>
          <w:szCs w:val="20"/>
        </w:rPr>
        <w:t>Копия выписки из домовой книги;</w:t>
      </w:r>
    </w:p>
    <w:p w:rsidR="00B37BFE" w:rsidRPr="00B37BFE" w:rsidRDefault="00B37BFE" w:rsidP="00B37BFE">
      <w:pPr>
        <w:numPr>
          <w:ilvl w:val="0"/>
          <w:numId w:val="1"/>
        </w:numPr>
        <w:tabs>
          <w:tab w:val="left" w:pos="1418"/>
        </w:tabs>
        <w:spacing w:after="0"/>
        <w:ind w:left="1276" w:hanging="322"/>
        <w:contextualSpacing/>
        <w:jc w:val="both"/>
        <w:rPr>
          <w:rFonts w:ascii="Times New Roman" w:hAnsi="Times New Roman"/>
          <w:color w:val="000000"/>
          <w:sz w:val="18"/>
          <w:szCs w:val="20"/>
        </w:rPr>
      </w:pPr>
      <w:r w:rsidRPr="00B37BFE">
        <w:rPr>
          <w:rFonts w:ascii="Times New Roman" w:hAnsi="Times New Roman"/>
          <w:color w:val="000000"/>
          <w:sz w:val="18"/>
          <w:szCs w:val="20"/>
        </w:rPr>
        <w:t>Копии иных документов, подтверждающие изложенные в иске обстоятельства;</w:t>
      </w:r>
    </w:p>
    <w:p w:rsidR="00B37BFE" w:rsidRPr="00B37BFE" w:rsidRDefault="00B37BFE" w:rsidP="00B37BFE">
      <w:pPr>
        <w:spacing w:after="0" w:line="312" w:lineRule="auto"/>
        <w:ind w:left="851" w:hanging="283"/>
        <w:jc w:val="both"/>
        <w:rPr>
          <w:rFonts w:ascii="Times New Roman" w:hAnsi="Times New Roman"/>
          <w:color w:val="000000"/>
          <w:sz w:val="24"/>
          <w:szCs w:val="24"/>
        </w:rPr>
      </w:pPr>
    </w:p>
    <w:p w:rsidR="00B37BFE" w:rsidRPr="00B37BFE" w:rsidRDefault="00B37BFE" w:rsidP="00B37BFE">
      <w:pPr>
        <w:spacing w:after="0" w:line="312" w:lineRule="auto"/>
        <w:ind w:left="851" w:hanging="283"/>
        <w:jc w:val="both"/>
        <w:rPr>
          <w:rFonts w:ascii="Times New Roman" w:hAnsi="Times New Roman"/>
          <w:color w:val="000000"/>
          <w:sz w:val="24"/>
          <w:szCs w:val="24"/>
        </w:rPr>
      </w:pPr>
    </w:p>
    <w:tbl>
      <w:tblPr>
        <w:tblW w:w="5121" w:type="pct"/>
        <w:tblLayout w:type="fixed"/>
        <w:tblLook w:val="04A0" w:firstRow="1" w:lastRow="0" w:firstColumn="1" w:lastColumn="0" w:noHBand="0" w:noVBand="1"/>
      </w:tblPr>
      <w:tblGrid>
        <w:gridCol w:w="3360"/>
        <w:gridCol w:w="287"/>
        <w:gridCol w:w="3221"/>
        <w:gridCol w:w="264"/>
        <w:gridCol w:w="2449"/>
      </w:tblGrid>
      <w:tr w:rsidR="00B37BFE" w:rsidRPr="00B37BFE" w:rsidTr="00244660">
        <w:trPr>
          <w:trHeight w:val="105"/>
        </w:trPr>
        <w:tc>
          <w:tcPr>
            <w:tcW w:w="1753" w:type="pct"/>
            <w:tcBorders>
              <w:bottom w:val="single" w:sz="4" w:space="0" w:color="auto"/>
            </w:tcBorders>
            <w:shd w:val="clear" w:color="auto" w:fill="auto"/>
            <w:vAlign w:val="bottom"/>
          </w:tcPr>
          <w:p w:rsidR="00B37BFE" w:rsidRPr="00B37BFE" w:rsidRDefault="00B37BFE" w:rsidP="00B37BFE">
            <w:pPr>
              <w:spacing w:after="0" w:line="240" w:lineRule="auto"/>
              <w:jc w:val="center"/>
              <w:rPr>
                <w:rFonts w:ascii="Times New Roman" w:hAnsi="Times New Roman"/>
                <w:color w:val="000000"/>
                <w:sz w:val="28"/>
                <w:szCs w:val="28"/>
              </w:rPr>
            </w:pPr>
          </w:p>
        </w:tc>
        <w:tc>
          <w:tcPr>
            <w:tcW w:w="149" w:type="pct"/>
          </w:tcPr>
          <w:p w:rsidR="00B37BFE" w:rsidRPr="00B37BFE" w:rsidRDefault="00B37BFE" w:rsidP="00B37BFE">
            <w:pPr>
              <w:spacing w:after="0" w:line="240" w:lineRule="auto"/>
              <w:jc w:val="both"/>
              <w:rPr>
                <w:rFonts w:ascii="Times New Roman" w:hAnsi="Times New Roman"/>
                <w:b/>
                <w:color w:val="000000"/>
                <w:sz w:val="24"/>
                <w:szCs w:val="24"/>
              </w:rPr>
            </w:pPr>
          </w:p>
        </w:tc>
        <w:tc>
          <w:tcPr>
            <w:tcW w:w="1681" w:type="pct"/>
            <w:tcBorders>
              <w:bottom w:val="dotted" w:sz="4" w:space="0" w:color="auto"/>
            </w:tcBorders>
            <w:shd w:val="clear" w:color="auto" w:fill="auto"/>
          </w:tcPr>
          <w:p w:rsidR="00B37BFE" w:rsidRPr="00B37BFE" w:rsidRDefault="00B37BFE" w:rsidP="00B37BFE">
            <w:pPr>
              <w:spacing w:after="0" w:line="240" w:lineRule="auto"/>
              <w:jc w:val="both"/>
              <w:rPr>
                <w:rFonts w:ascii="Times New Roman" w:hAnsi="Times New Roman"/>
                <w:color w:val="000000"/>
                <w:sz w:val="24"/>
                <w:szCs w:val="24"/>
              </w:rPr>
            </w:pPr>
          </w:p>
        </w:tc>
        <w:tc>
          <w:tcPr>
            <w:tcW w:w="138" w:type="pct"/>
            <w:tcBorders>
              <w:left w:val="nil"/>
            </w:tcBorders>
            <w:shd w:val="clear" w:color="auto" w:fill="auto"/>
          </w:tcPr>
          <w:p w:rsidR="00B37BFE" w:rsidRPr="00B37BFE" w:rsidRDefault="00B37BFE" w:rsidP="00B37BFE">
            <w:pPr>
              <w:spacing w:after="0" w:line="240" w:lineRule="auto"/>
              <w:jc w:val="both"/>
              <w:rPr>
                <w:rFonts w:ascii="Times New Roman" w:hAnsi="Times New Roman"/>
                <w:b/>
                <w:color w:val="000000"/>
                <w:sz w:val="24"/>
                <w:szCs w:val="24"/>
                <w:lang w:val="en-US"/>
              </w:rPr>
            </w:pPr>
            <w:r w:rsidRPr="00B37BFE">
              <w:rPr>
                <w:rFonts w:ascii="Times New Roman" w:hAnsi="Times New Roman"/>
                <w:b/>
                <w:color w:val="000000"/>
                <w:sz w:val="34"/>
                <w:szCs w:val="24"/>
                <w:lang w:val="en-US"/>
              </w:rPr>
              <w:t>/</w:t>
            </w:r>
          </w:p>
        </w:tc>
        <w:tc>
          <w:tcPr>
            <w:tcW w:w="1278" w:type="pct"/>
            <w:tcBorders>
              <w:bottom w:val="dotted" w:sz="4" w:space="0" w:color="auto"/>
            </w:tcBorders>
            <w:shd w:val="clear" w:color="auto" w:fill="auto"/>
          </w:tcPr>
          <w:p w:rsidR="00B37BFE" w:rsidRPr="00B37BFE" w:rsidRDefault="00B37BFE" w:rsidP="00B37BFE">
            <w:pPr>
              <w:spacing w:after="0" w:line="240" w:lineRule="auto"/>
              <w:jc w:val="both"/>
              <w:rPr>
                <w:rFonts w:ascii="Times New Roman" w:hAnsi="Times New Roman"/>
                <w:color w:val="000000"/>
                <w:sz w:val="24"/>
                <w:szCs w:val="24"/>
              </w:rPr>
            </w:pPr>
          </w:p>
        </w:tc>
      </w:tr>
      <w:tr w:rsidR="00B37BFE" w:rsidRPr="00B37BFE" w:rsidTr="00244660">
        <w:tc>
          <w:tcPr>
            <w:tcW w:w="1753" w:type="pct"/>
            <w:tcBorders>
              <w:top w:val="single" w:sz="4" w:space="0" w:color="auto"/>
            </w:tcBorders>
            <w:shd w:val="clear" w:color="auto" w:fill="auto"/>
            <w:vAlign w:val="bottom"/>
          </w:tcPr>
          <w:p w:rsidR="00B37BFE" w:rsidRPr="00B37BFE" w:rsidRDefault="00B37BFE" w:rsidP="00B37BFE">
            <w:pPr>
              <w:spacing w:after="0" w:line="240" w:lineRule="auto"/>
              <w:jc w:val="center"/>
              <w:rPr>
                <w:color w:val="000000"/>
                <w:sz w:val="14"/>
                <w:szCs w:val="20"/>
              </w:rPr>
            </w:pPr>
            <w:r w:rsidRPr="00B37BFE">
              <w:rPr>
                <w:color w:val="000000"/>
                <w:sz w:val="14"/>
                <w:szCs w:val="20"/>
              </w:rPr>
              <w:t>(указать ФИО)</w:t>
            </w:r>
          </w:p>
        </w:tc>
        <w:tc>
          <w:tcPr>
            <w:tcW w:w="149" w:type="pct"/>
            <w:vAlign w:val="bottom"/>
          </w:tcPr>
          <w:p w:rsidR="00B37BFE" w:rsidRPr="00B37BFE" w:rsidRDefault="00B37BFE" w:rsidP="00B37BFE">
            <w:pPr>
              <w:spacing w:after="0" w:line="240" w:lineRule="auto"/>
              <w:jc w:val="center"/>
              <w:rPr>
                <w:color w:val="000000"/>
                <w:sz w:val="14"/>
                <w:szCs w:val="20"/>
              </w:rPr>
            </w:pPr>
          </w:p>
        </w:tc>
        <w:tc>
          <w:tcPr>
            <w:tcW w:w="1681" w:type="pct"/>
            <w:tcBorders>
              <w:top w:val="dotted" w:sz="4" w:space="0" w:color="auto"/>
            </w:tcBorders>
            <w:shd w:val="clear" w:color="auto" w:fill="auto"/>
            <w:vAlign w:val="bottom"/>
          </w:tcPr>
          <w:p w:rsidR="00B37BFE" w:rsidRPr="00B37BFE" w:rsidRDefault="00B37BFE" w:rsidP="00B37BFE">
            <w:pPr>
              <w:spacing w:after="0" w:line="240" w:lineRule="auto"/>
              <w:jc w:val="center"/>
              <w:rPr>
                <w:color w:val="000000"/>
                <w:sz w:val="14"/>
                <w:szCs w:val="20"/>
              </w:rPr>
            </w:pPr>
            <w:r w:rsidRPr="00B37BFE">
              <w:rPr>
                <w:color w:val="000000"/>
                <w:sz w:val="14"/>
                <w:szCs w:val="20"/>
              </w:rPr>
              <w:t>(подпись)</w:t>
            </w:r>
          </w:p>
        </w:tc>
        <w:tc>
          <w:tcPr>
            <w:tcW w:w="138" w:type="pct"/>
            <w:shd w:val="clear" w:color="auto" w:fill="auto"/>
            <w:vAlign w:val="bottom"/>
          </w:tcPr>
          <w:p w:rsidR="00B37BFE" w:rsidRPr="00B37BFE" w:rsidRDefault="00B37BFE" w:rsidP="00B37BFE">
            <w:pPr>
              <w:spacing w:after="0" w:line="240" w:lineRule="auto"/>
              <w:jc w:val="center"/>
              <w:rPr>
                <w:color w:val="000000"/>
                <w:sz w:val="14"/>
                <w:szCs w:val="20"/>
              </w:rPr>
            </w:pPr>
          </w:p>
        </w:tc>
        <w:tc>
          <w:tcPr>
            <w:tcW w:w="1278" w:type="pct"/>
            <w:tcBorders>
              <w:top w:val="dotted" w:sz="4" w:space="0" w:color="auto"/>
            </w:tcBorders>
            <w:shd w:val="clear" w:color="auto" w:fill="auto"/>
            <w:vAlign w:val="bottom"/>
          </w:tcPr>
          <w:p w:rsidR="00B37BFE" w:rsidRPr="00B37BFE" w:rsidRDefault="00B37BFE" w:rsidP="00B37BFE">
            <w:pPr>
              <w:spacing w:after="0" w:line="240" w:lineRule="auto"/>
              <w:jc w:val="center"/>
              <w:rPr>
                <w:color w:val="000000"/>
                <w:sz w:val="14"/>
                <w:szCs w:val="20"/>
              </w:rPr>
            </w:pPr>
            <w:r w:rsidRPr="00B37BFE">
              <w:rPr>
                <w:color w:val="000000"/>
                <w:sz w:val="14"/>
                <w:szCs w:val="20"/>
              </w:rPr>
              <w:t>(дата)</w:t>
            </w:r>
          </w:p>
        </w:tc>
      </w:tr>
    </w:tbl>
    <w:p w:rsidR="00B37BFE" w:rsidRPr="00B37BFE" w:rsidRDefault="00B37BFE" w:rsidP="00B37BFE">
      <w:pPr>
        <w:spacing w:after="0" w:line="312" w:lineRule="auto"/>
        <w:ind w:firstLine="567"/>
        <w:jc w:val="both"/>
        <w:rPr>
          <w:rFonts w:ascii="Times New Roman" w:eastAsia="Times New Roman" w:hAnsi="Times New Roman"/>
          <w:color w:val="000000"/>
          <w:sz w:val="24"/>
          <w:szCs w:val="24"/>
        </w:rPr>
      </w:pPr>
      <w:r w:rsidRPr="00B37BFE">
        <w:rPr>
          <w:rFonts w:ascii="Times New Roman" w:hAnsi="Times New Roman"/>
          <w:color w:val="000000"/>
          <w:sz w:val="24"/>
          <w:szCs w:val="24"/>
        </w:rPr>
        <w:t xml:space="preserve"> </w:t>
      </w:r>
    </w:p>
    <w:p w:rsidR="00B37BFE" w:rsidRDefault="00B37BFE" w:rsidP="00B37BFE"/>
    <w:sectPr w:rsidR="00B37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51BB"/>
    <w:multiLevelType w:val="hybridMultilevel"/>
    <w:tmpl w:val="95EAB3C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FE"/>
    <w:rsid w:val="0033577F"/>
    <w:rsid w:val="003931D6"/>
    <w:rsid w:val="00B37BFE"/>
    <w:rsid w:val="00D8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981C"/>
  <w15:chartTrackingRefBased/>
  <w15:docId w15:val="{F3BBE4A9-74B8-4203-B1D9-052BCA8F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37BF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7BF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B37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4653</Characters>
  <Application>Microsoft Office Word</Application>
  <DocSecurity>0</DocSecurity>
  <Lines>89</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Скорук</dc:creator>
  <cp:keywords/>
  <dc:description/>
  <cp:lastModifiedBy>Юлия Скорук</cp:lastModifiedBy>
  <cp:revision>2</cp:revision>
  <dcterms:created xsi:type="dcterms:W3CDTF">2017-01-09T10:40:00Z</dcterms:created>
  <dcterms:modified xsi:type="dcterms:W3CDTF">2017-01-09T10:43:00Z</dcterms:modified>
</cp:coreProperties>
</file>