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F2" w:rsidRPr="009168F2" w:rsidRDefault="009168F2" w:rsidP="009168F2">
      <w:pPr>
        <w:jc w:val="right"/>
        <w:rPr>
          <w:rFonts w:eastAsia="Times New Roman"/>
        </w:rPr>
      </w:pPr>
      <w:r w:rsidRPr="009168F2">
        <w:rPr>
          <w:rFonts w:eastAsia="Times New Roman"/>
        </w:rPr>
        <w:t>В Отдел судебных приставов</w:t>
      </w:r>
      <w:r w:rsidRPr="009168F2">
        <w:rPr>
          <w:rFonts w:eastAsia="Times New Roman"/>
        </w:rPr>
        <w:br/>
        <w:t>по __________________ району</w:t>
      </w:r>
      <w:r w:rsidRPr="009168F2">
        <w:rPr>
          <w:rFonts w:eastAsia="Times New Roman"/>
        </w:rPr>
        <w:br/>
        <w:t>___________________________</w:t>
      </w:r>
      <w:r w:rsidRPr="009168F2">
        <w:rPr>
          <w:rFonts w:eastAsia="Times New Roman"/>
        </w:rPr>
        <w:br/>
        <w:t>ФССП России</w:t>
      </w:r>
      <w:r w:rsidRPr="009168F2">
        <w:rPr>
          <w:rFonts w:eastAsia="Times New Roman"/>
        </w:rPr>
        <w:br/>
        <w:t>_______________________________</w:t>
      </w:r>
      <w:r w:rsidRPr="009168F2">
        <w:rPr>
          <w:rFonts w:eastAsia="Times New Roman"/>
        </w:rPr>
        <w:br/>
        <w:t>(адрес)</w:t>
      </w:r>
    </w:p>
    <w:p w:rsidR="009168F2" w:rsidRPr="009168F2" w:rsidRDefault="009168F2" w:rsidP="009168F2">
      <w:pPr>
        <w:jc w:val="right"/>
        <w:rPr>
          <w:rFonts w:eastAsia="Times New Roman"/>
        </w:rPr>
      </w:pPr>
      <w:r w:rsidRPr="009168F2">
        <w:rPr>
          <w:rFonts w:eastAsia="Times New Roman"/>
        </w:rPr>
        <w:t>от _____________________________</w:t>
      </w:r>
      <w:r w:rsidRPr="009168F2">
        <w:rPr>
          <w:rFonts w:eastAsia="Times New Roman"/>
        </w:rPr>
        <w:br/>
        <w:t>________________________________</w:t>
      </w:r>
      <w:r w:rsidRPr="009168F2">
        <w:rPr>
          <w:rFonts w:eastAsia="Times New Roman"/>
        </w:rPr>
        <w:br/>
      </w:r>
      <w:r>
        <w:rPr>
          <w:rFonts w:eastAsia="Times New Roman"/>
        </w:rPr>
        <w:t xml:space="preserve"> </w:t>
      </w:r>
      <w:r w:rsidRPr="009168F2">
        <w:rPr>
          <w:rFonts w:eastAsia="Times New Roman"/>
        </w:rPr>
        <w:t>(ФИО заявителя, его адрес и телефон)</w:t>
      </w:r>
    </w:p>
    <w:p w:rsidR="009168F2" w:rsidRPr="009168F2" w:rsidRDefault="009168F2" w:rsidP="009168F2">
      <w:pPr>
        <w:jc w:val="center"/>
        <w:rPr>
          <w:rFonts w:eastAsia="Times New Roman"/>
          <w:b/>
          <w:bCs/>
          <w:color w:val="1B2734"/>
          <w:sz w:val="20"/>
          <w:szCs w:val="20"/>
        </w:rPr>
      </w:pPr>
      <w:r w:rsidRPr="009168F2">
        <w:rPr>
          <w:rFonts w:eastAsia="Times New Roman"/>
          <w:b/>
          <w:bCs/>
          <w:color w:val="1B2734"/>
          <w:sz w:val="20"/>
          <w:szCs w:val="20"/>
        </w:rPr>
        <w:t>ЗАЯВЛЕНИЕ</w:t>
      </w:r>
      <w:r w:rsidRPr="009168F2">
        <w:rPr>
          <w:rFonts w:eastAsia="Times New Roman"/>
          <w:b/>
          <w:bCs/>
          <w:color w:val="1B2734"/>
          <w:sz w:val="20"/>
          <w:szCs w:val="20"/>
        </w:rPr>
        <w:br/>
        <w:t>(в порядке ст. 141 УПК РФ)</w:t>
      </w:r>
      <w:r w:rsidRPr="009168F2">
        <w:rPr>
          <w:rFonts w:eastAsia="Times New Roman"/>
          <w:b/>
          <w:bCs/>
          <w:color w:val="1B2734"/>
          <w:sz w:val="20"/>
          <w:szCs w:val="20"/>
        </w:rPr>
        <w:br/>
        <w:t>о возбуждении уголовного дела по п. 1 ст. 157 УК РФ</w:t>
      </w:r>
    </w:p>
    <w:p w:rsidR="009168F2" w:rsidRDefault="009168F2" w:rsidP="009168F2">
      <w:pPr>
        <w:rPr>
          <w:rFonts w:eastAsia="Times New Roman"/>
          <w:i/>
          <w:iCs/>
        </w:rPr>
      </w:pPr>
      <w:r w:rsidRPr="009168F2">
        <w:rPr>
          <w:rFonts w:eastAsia="Times New Roman"/>
        </w:rPr>
        <w:t>в отношении</w:t>
      </w:r>
      <w:r w:rsidRPr="009168F2">
        <w:rPr>
          <w:rFonts w:eastAsia="Times New Roman"/>
        </w:rPr>
        <w:br/>
        <w:t>ИВАНОВА ИВАНА ИВАНОВИЧА</w:t>
      </w:r>
      <w:r w:rsidRPr="009168F2">
        <w:rPr>
          <w:rFonts w:eastAsia="Times New Roman"/>
        </w:rPr>
        <w:br/>
        <w:t>проживающего по адресу: ________________________</w:t>
      </w:r>
      <w:r w:rsidRPr="009168F2">
        <w:rPr>
          <w:rFonts w:eastAsia="Times New Roman"/>
        </w:rPr>
        <w:br/>
        <w:t>зарегистрирован по адресу: _______________________</w:t>
      </w:r>
      <w:r w:rsidRPr="009168F2">
        <w:rPr>
          <w:rFonts w:eastAsia="Times New Roman"/>
        </w:rPr>
        <w:br/>
      </w:r>
      <w:r w:rsidRPr="009168F2">
        <w:rPr>
          <w:rFonts w:eastAsia="Times New Roman"/>
          <w:i/>
          <w:iCs/>
        </w:rPr>
        <w:t>(если известны паспортные данные, указать и их)</w:t>
      </w:r>
      <w:r>
        <w:rPr>
          <w:rFonts w:eastAsia="Times New Roman"/>
          <w:i/>
          <w:iCs/>
        </w:rPr>
        <w:t xml:space="preserve"> </w:t>
      </w:r>
    </w:p>
    <w:p w:rsidR="009168F2" w:rsidRPr="009168F2" w:rsidRDefault="009168F2" w:rsidP="009168F2">
      <w:pPr>
        <w:rPr>
          <w:rFonts w:eastAsia="Times New Roman"/>
        </w:rPr>
      </w:pP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Иванов И.И. является отцом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Решением мирового судьи от « 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ко взысканию. Однако,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(2)_____________) и два дорогостоящих автомобиля (____________ госномер ________ и ____________ госномер ________).</w:t>
      </w: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</w:t>
      </w:r>
      <w:bookmarkStart w:id="0" w:name="_GoBack"/>
      <w:bookmarkEnd w:id="0"/>
      <w:r w:rsidRPr="009168F2">
        <w:rPr>
          <w:rFonts w:eastAsia="Times New Roman"/>
        </w:rPr>
        <w:t>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На основании изложенного</w:t>
      </w:r>
      <w:r>
        <w:rPr>
          <w:rFonts w:eastAsia="Times New Roman"/>
        </w:rPr>
        <w:t xml:space="preserve">, </w:t>
      </w:r>
    </w:p>
    <w:p w:rsidR="009168F2" w:rsidRPr="009168F2" w:rsidRDefault="009168F2" w:rsidP="009168F2">
      <w:pPr>
        <w:rPr>
          <w:rFonts w:eastAsia="Times New Roman"/>
          <w:b/>
        </w:rPr>
      </w:pPr>
      <w:r w:rsidRPr="009168F2">
        <w:rPr>
          <w:rFonts w:eastAsia="Times New Roman"/>
          <w:b/>
        </w:rPr>
        <w:t>прошу:</w:t>
      </w: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возбудить уголовное дело в отношении Иванова Ивана Ивановича и привлечь его к уголовной ответственности по п. 1 ст. 157 УК РФ.</w:t>
      </w:r>
    </w:p>
    <w:p w:rsidR="009168F2" w:rsidRPr="009168F2" w:rsidRDefault="009168F2" w:rsidP="009168F2">
      <w:pPr>
        <w:rPr>
          <w:rFonts w:eastAsia="Times New Roman"/>
        </w:rPr>
      </w:pPr>
      <w:r w:rsidRPr="009168F2">
        <w:rPr>
          <w:rFonts w:eastAsia="Times New Roman"/>
        </w:rPr>
        <w:t>« » _______ 201_ года</w:t>
      </w:r>
    </w:p>
    <w:p w:rsidR="004A6634" w:rsidRPr="009168F2" w:rsidRDefault="004A6634" w:rsidP="009168F2"/>
    <w:sectPr w:rsidR="004A6634" w:rsidRPr="0091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68F2"/>
    <w:rsid w:val="004A6634"/>
    <w:rsid w:val="009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796A6"/>
  <w15:chartTrackingRefBased/>
  <w15:docId w15:val="{1D4B5279-BC02-4130-A23D-F66FEA81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1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668">
                      <w:marLeft w:val="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2417</Characters>
  <Application>Microsoft Office Word</Application>
  <DocSecurity>0</DocSecurity>
  <Lines>46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привлечении к уголовной ответственности за неуплату алиментов : ПроблемыОбщества.РФ : http://xn--80abaenb3bjoefmvo6h3a.xn--p1ai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привлечении к уголовной ответственности за неуплату алиментов : ПроблемыОбщества.РФ : http://xn--80abaenb3bjoefmvo6h3a.xn--p1ai</dc:title>
  <dc:subject/>
  <dc:creator>Юлия Скорук</dc:creator>
  <cp:keywords/>
  <dc:description/>
  <cp:lastModifiedBy>Юлия Скорук</cp:lastModifiedBy>
  <cp:revision>2</cp:revision>
  <dcterms:created xsi:type="dcterms:W3CDTF">2017-01-29T21:09:00Z</dcterms:created>
  <dcterms:modified xsi:type="dcterms:W3CDTF">2017-01-29T21:09:00Z</dcterms:modified>
</cp:coreProperties>
</file>