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8D" w:rsidRPr="0079218D" w:rsidRDefault="0079218D" w:rsidP="0079218D">
      <w:pPr>
        <w:shd w:val="clear" w:color="auto" w:fill="FFFFFF"/>
        <w:spacing w:after="0" w:line="240" w:lineRule="auto"/>
        <w:ind w:left="225" w:right="225"/>
        <w:jc w:val="center"/>
        <w:outlineLvl w:val="3"/>
        <w:rPr>
          <w:rFonts w:ascii="Arial" w:eastAsia="Times New Roman" w:hAnsi="Arial" w:cs="Arial"/>
          <w:b/>
          <w:bCs/>
          <w:sz w:val="24"/>
          <w:szCs w:val="24"/>
          <w:lang w:eastAsia="ru-RU"/>
        </w:rPr>
      </w:pPr>
      <w:r w:rsidRPr="0079218D">
        <w:rPr>
          <w:rFonts w:ascii="Arial" w:eastAsia="Times New Roman" w:hAnsi="Arial" w:cs="Arial"/>
          <w:b/>
          <w:bCs/>
          <w:sz w:val="24"/>
          <w:szCs w:val="24"/>
          <w:lang w:eastAsia="ru-RU"/>
        </w:rPr>
        <w:t>ПРАВИТЕЛЬСТВО РОССИЙСКОЙ ФЕДЕРАЦИИ</w:t>
      </w:r>
      <w:r w:rsidRPr="0079218D">
        <w:rPr>
          <w:rFonts w:ascii="Arial" w:eastAsia="Times New Roman" w:hAnsi="Arial" w:cs="Arial"/>
          <w:b/>
          <w:bCs/>
          <w:sz w:val="24"/>
          <w:szCs w:val="24"/>
          <w:lang w:eastAsia="ru-RU"/>
        </w:rPr>
        <w:br/>
      </w:r>
      <w:r w:rsidRPr="0079218D">
        <w:rPr>
          <w:rFonts w:ascii="Arial" w:eastAsia="Times New Roman" w:hAnsi="Arial" w:cs="Arial"/>
          <w:b/>
          <w:bCs/>
          <w:sz w:val="24"/>
          <w:szCs w:val="24"/>
          <w:lang w:eastAsia="ru-RU"/>
        </w:rPr>
        <w:br/>
        <w:t>ПОСТАНОВЛЕНИЕ</w:t>
      </w:r>
      <w:r w:rsidRPr="0079218D">
        <w:rPr>
          <w:rFonts w:ascii="Arial" w:eastAsia="Times New Roman" w:hAnsi="Arial" w:cs="Arial"/>
          <w:b/>
          <w:bCs/>
          <w:sz w:val="24"/>
          <w:szCs w:val="24"/>
          <w:lang w:eastAsia="ru-RU"/>
        </w:rPr>
        <w:br/>
        <w:t>от 18.07.96 N 841</w:t>
      </w:r>
      <w:r w:rsidRPr="0079218D">
        <w:rPr>
          <w:rFonts w:ascii="Arial" w:eastAsia="Times New Roman" w:hAnsi="Arial" w:cs="Arial"/>
          <w:b/>
          <w:bCs/>
          <w:sz w:val="24"/>
          <w:szCs w:val="24"/>
          <w:lang w:eastAsia="ru-RU"/>
        </w:rPr>
        <w:br/>
      </w:r>
      <w:r w:rsidRPr="0079218D">
        <w:rPr>
          <w:rFonts w:ascii="Arial" w:eastAsia="Times New Roman" w:hAnsi="Arial" w:cs="Arial"/>
          <w:b/>
          <w:bCs/>
          <w:sz w:val="24"/>
          <w:szCs w:val="24"/>
          <w:lang w:eastAsia="ru-RU"/>
        </w:rPr>
        <w:br/>
        <w:t>О ПЕРЕЧНЕ ВИДОВ ЗАРАБОТНОЙ ПЛАТЫ И ИНОГО</w:t>
      </w:r>
      <w:r w:rsidRPr="0079218D">
        <w:rPr>
          <w:rFonts w:ascii="Arial" w:eastAsia="Times New Roman" w:hAnsi="Arial" w:cs="Arial"/>
          <w:b/>
          <w:bCs/>
          <w:sz w:val="24"/>
          <w:szCs w:val="24"/>
          <w:lang w:eastAsia="ru-RU"/>
        </w:rPr>
        <w:br/>
        <w:t>ДОХОДА, ИЗ КОТОРЫХ ПРОИЗВОДИТСЯ УДЕРЖАНИЕ АЛИМЕНТОВ</w:t>
      </w:r>
      <w:r w:rsidRPr="0079218D">
        <w:rPr>
          <w:rFonts w:ascii="Arial" w:eastAsia="Times New Roman" w:hAnsi="Arial" w:cs="Arial"/>
          <w:b/>
          <w:bCs/>
          <w:sz w:val="24"/>
          <w:szCs w:val="24"/>
          <w:lang w:eastAsia="ru-RU"/>
        </w:rPr>
        <w:br/>
        <w:t>НА НЕСОВЕРШЕННОЛЕТНИХ ДЕТЕЙ</w:t>
      </w:r>
    </w:p>
    <w:p w:rsidR="0079218D" w:rsidRPr="0079218D" w:rsidRDefault="0079218D" w:rsidP="0079218D">
      <w:pPr>
        <w:shd w:val="clear" w:color="auto" w:fill="FFFFFF"/>
        <w:spacing w:after="0" w:line="240" w:lineRule="auto"/>
        <w:rPr>
          <w:rFonts w:ascii="Arial" w:eastAsia="Times New Roman" w:hAnsi="Arial" w:cs="Arial"/>
          <w:sz w:val="24"/>
          <w:szCs w:val="24"/>
          <w:lang w:eastAsia="ru-RU"/>
        </w:rPr>
      </w:pPr>
    </w:p>
    <w:p w:rsidR="0079218D" w:rsidRPr="0079218D" w:rsidRDefault="0079218D" w:rsidP="0079218D">
      <w:pPr>
        <w:shd w:val="clear" w:color="auto" w:fill="FFFFFF"/>
        <w:spacing w:after="0" w:line="240" w:lineRule="auto"/>
        <w:jc w:val="center"/>
        <w:rPr>
          <w:rFonts w:ascii="Arial" w:eastAsia="Times New Roman" w:hAnsi="Arial" w:cs="Arial"/>
          <w:sz w:val="24"/>
          <w:szCs w:val="24"/>
          <w:lang w:eastAsia="ru-RU"/>
        </w:rPr>
      </w:pPr>
      <w:r w:rsidRPr="0079218D">
        <w:rPr>
          <w:rFonts w:ascii="Arial" w:eastAsia="Times New Roman" w:hAnsi="Arial" w:cs="Arial"/>
          <w:sz w:val="24"/>
          <w:szCs w:val="24"/>
          <w:lang w:eastAsia="ru-RU"/>
        </w:rPr>
        <w:t>(в ред. Постановлений Правительства РФ от 20.05.1998 N 465,</w:t>
      </w:r>
      <w:r w:rsidRPr="0079218D">
        <w:rPr>
          <w:rFonts w:ascii="Arial" w:eastAsia="Times New Roman" w:hAnsi="Arial" w:cs="Arial"/>
          <w:sz w:val="24"/>
          <w:szCs w:val="24"/>
          <w:lang w:eastAsia="ru-RU"/>
        </w:rPr>
        <w:br/>
        <w:t xml:space="preserve">от 08.08.2003 N 475, от 06.02.2004 N 51, от 14.07.2008 </w:t>
      </w:r>
      <w:hyperlink r:id="rId4" w:history="1">
        <w:r w:rsidRPr="0079218D">
          <w:rPr>
            <w:rFonts w:ascii="Arial" w:eastAsia="Times New Roman" w:hAnsi="Arial" w:cs="Arial"/>
            <w:color w:val="004F9D"/>
            <w:sz w:val="24"/>
            <w:szCs w:val="24"/>
            <w:u w:val="single"/>
            <w:lang w:eastAsia="ru-RU"/>
          </w:rPr>
          <w:t>N 517</w:t>
        </w:r>
      </w:hyperlink>
      <w:r w:rsidRPr="0079218D">
        <w:rPr>
          <w:rFonts w:ascii="Arial" w:eastAsia="Times New Roman" w:hAnsi="Arial" w:cs="Arial"/>
          <w:sz w:val="24"/>
          <w:szCs w:val="24"/>
          <w:lang w:eastAsia="ru-RU"/>
        </w:rPr>
        <w:t>,</w:t>
      </w:r>
      <w:r w:rsidRPr="0079218D">
        <w:rPr>
          <w:rFonts w:ascii="Arial" w:eastAsia="Times New Roman" w:hAnsi="Arial" w:cs="Arial"/>
          <w:sz w:val="24"/>
          <w:szCs w:val="24"/>
          <w:lang w:eastAsia="ru-RU"/>
        </w:rPr>
        <w:br/>
        <w:t xml:space="preserve">от 15.08.2008 </w:t>
      </w:r>
      <w:hyperlink r:id="rId5" w:history="1">
        <w:r w:rsidRPr="0079218D">
          <w:rPr>
            <w:rFonts w:ascii="Arial" w:eastAsia="Times New Roman" w:hAnsi="Arial" w:cs="Arial"/>
            <w:color w:val="004F9D"/>
            <w:sz w:val="24"/>
            <w:szCs w:val="24"/>
            <w:u w:val="single"/>
            <w:lang w:eastAsia="ru-RU"/>
          </w:rPr>
          <w:t>N 613</w:t>
        </w:r>
      </w:hyperlink>
      <w:r w:rsidRPr="0079218D">
        <w:rPr>
          <w:rFonts w:ascii="Arial" w:eastAsia="Times New Roman" w:hAnsi="Arial" w:cs="Arial"/>
          <w:sz w:val="24"/>
          <w:szCs w:val="24"/>
          <w:lang w:eastAsia="ru-RU"/>
        </w:rPr>
        <w:t xml:space="preserve">, от 17.01.2013 </w:t>
      </w:r>
      <w:hyperlink r:id="rId6" w:history="1">
        <w:r w:rsidRPr="0079218D">
          <w:rPr>
            <w:rFonts w:ascii="Arial" w:eastAsia="Times New Roman" w:hAnsi="Arial" w:cs="Arial"/>
            <w:color w:val="004F9D"/>
            <w:sz w:val="24"/>
            <w:szCs w:val="24"/>
            <w:u w:val="single"/>
            <w:lang w:eastAsia="ru-RU"/>
          </w:rPr>
          <w:t>N 11</w:t>
        </w:r>
      </w:hyperlink>
      <w:r w:rsidRPr="0079218D">
        <w:rPr>
          <w:rFonts w:ascii="Arial" w:eastAsia="Times New Roman" w:hAnsi="Arial" w:cs="Arial"/>
          <w:sz w:val="24"/>
          <w:szCs w:val="24"/>
          <w:lang w:eastAsia="ru-RU"/>
        </w:rPr>
        <w:t>, от 09.04.2015 N 332)</w:t>
      </w:r>
    </w:p>
    <w:p w:rsidR="0079218D" w:rsidRPr="0079218D" w:rsidRDefault="0079218D" w:rsidP="0079218D">
      <w:pPr>
        <w:shd w:val="clear" w:color="auto" w:fill="FFFFFF"/>
        <w:spacing w:after="0" w:line="240" w:lineRule="auto"/>
        <w:rPr>
          <w:rFonts w:ascii="Arial" w:eastAsia="Times New Roman" w:hAnsi="Arial" w:cs="Arial"/>
          <w:sz w:val="24"/>
          <w:szCs w:val="24"/>
          <w:lang w:eastAsia="ru-RU"/>
        </w:rPr>
      </w:pP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В соответствии с Семейным кодексом Российской Федерации (Собрание законодательства Российской Федерации, 1996, N 1, ст. 16) Правительство Российской Федерации постановляет: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1. Утвердить прилагаемый Перечень видов заработной платы и иного дохода, из которых производится удержание алиментов на несовершеннолетних детей.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2. Министерству труда и социальной защиты Российской Федерации и Министерству финансов Российской Федерации совместно с заинтересованными федеральными органами исполнительной власти давать разъяснения по применению утвержденного настоящим Постановлением Перечня видов заработной платы и иного дохода, из которых производится удержание алиментов на несовершеннолетних детей.</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Постановлений Правительства РФ от 15.08.2008 N 613, от 17.01.2013 N 11)</w:t>
      </w:r>
    </w:p>
    <w:p w:rsidR="0079218D" w:rsidRPr="0079218D" w:rsidRDefault="0079218D" w:rsidP="0079218D">
      <w:pPr>
        <w:shd w:val="clear" w:color="auto" w:fill="FFFFFF"/>
        <w:spacing w:line="240" w:lineRule="auto"/>
        <w:jc w:val="right"/>
        <w:rPr>
          <w:rFonts w:ascii="Arial" w:eastAsia="Times New Roman" w:hAnsi="Arial" w:cs="Arial"/>
          <w:sz w:val="24"/>
          <w:szCs w:val="24"/>
          <w:lang w:eastAsia="ru-RU"/>
        </w:rPr>
      </w:pPr>
      <w:r w:rsidRPr="0079218D">
        <w:rPr>
          <w:rFonts w:ascii="Arial" w:eastAsia="Times New Roman" w:hAnsi="Arial" w:cs="Arial"/>
          <w:sz w:val="24"/>
          <w:szCs w:val="24"/>
          <w:lang w:eastAsia="ru-RU"/>
        </w:rPr>
        <w:t>Председатель Правительства</w:t>
      </w:r>
      <w:r w:rsidRPr="0079218D">
        <w:rPr>
          <w:rFonts w:ascii="Arial" w:eastAsia="Times New Roman" w:hAnsi="Arial" w:cs="Arial"/>
          <w:sz w:val="24"/>
          <w:szCs w:val="24"/>
          <w:lang w:eastAsia="ru-RU"/>
        </w:rPr>
        <w:br/>
        <w:t>Российской Федерации</w:t>
      </w:r>
      <w:r w:rsidRPr="0079218D">
        <w:rPr>
          <w:rFonts w:ascii="Arial" w:eastAsia="Times New Roman" w:hAnsi="Arial" w:cs="Arial"/>
          <w:sz w:val="24"/>
          <w:szCs w:val="24"/>
          <w:lang w:eastAsia="ru-RU"/>
        </w:rPr>
        <w:br/>
        <w:t>В.ЧЕРНОМЫРДИН</w:t>
      </w:r>
      <w:r w:rsidRPr="0079218D">
        <w:rPr>
          <w:rFonts w:ascii="Arial" w:eastAsia="Times New Roman" w:hAnsi="Arial" w:cs="Arial"/>
          <w:sz w:val="24"/>
          <w:szCs w:val="24"/>
          <w:lang w:eastAsia="ru-RU"/>
        </w:rPr>
        <w:br/>
      </w:r>
      <w:r w:rsidRPr="0079218D">
        <w:rPr>
          <w:rFonts w:ascii="Arial" w:eastAsia="Times New Roman" w:hAnsi="Arial" w:cs="Arial"/>
          <w:sz w:val="24"/>
          <w:szCs w:val="24"/>
          <w:lang w:eastAsia="ru-RU"/>
        </w:rPr>
        <w:br/>
        <w:t>Утвержден</w:t>
      </w:r>
      <w:r w:rsidRPr="0079218D">
        <w:rPr>
          <w:rFonts w:ascii="Arial" w:eastAsia="Times New Roman" w:hAnsi="Arial" w:cs="Arial"/>
          <w:sz w:val="24"/>
          <w:szCs w:val="24"/>
          <w:lang w:eastAsia="ru-RU"/>
        </w:rPr>
        <w:br/>
        <w:t>Постановлением Правительства</w:t>
      </w:r>
      <w:r w:rsidRPr="0079218D">
        <w:rPr>
          <w:rFonts w:ascii="Arial" w:eastAsia="Times New Roman" w:hAnsi="Arial" w:cs="Arial"/>
          <w:sz w:val="24"/>
          <w:szCs w:val="24"/>
          <w:lang w:eastAsia="ru-RU"/>
        </w:rPr>
        <w:br/>
        <w:t>Российской Федерации</w:t>
      </w:r>
      <w:r w:rsidRPr="0079218D">
        <w:rPr>
          <w:rFonts w:ascii="Arial" w:eastAsia="Times New Roman" w:hAnsi="Arial" w:cs="Arial"/>
          <w:sz w:val="24"/>
          <w:szCs w:val="24"/>
          <w:lang w:eastAsia="ru-RU"/>
        </w:rPr>
        <w:br/>
        <w:t>от 18 июля 1996 г. N 841</w:t>
      </w:r>
    </w:p>
    <w:p w:rsidR="0079218D" w:rsidRPr="0079218D" w:rsidRDefault="0079218D" w:rsidP="0079218D">
      <w:pPr>
        <w:shd w:val="clear" w:color="auto" w:fill="FFFFFF"/>
        <w:spacing w:after="0" w:line="240" w:lineRule="auto"/>
        <w:ind w:left="225" w:right="225"/>
        <w:jc w:val="center"/>
        <w:outlineLvl w:val="3"/>
        <w:rPr>
          <w:rFonts w:ascii="Arial" w:eastAsia="Times New Roman" w:hAnsi="Arial" w:cs="Arial"/>
          <w:b/>
          <w:bCs/>
          <w:sz w:val="24"/>
          <w:szCs w:val="24"/>
          <w:lang w:eastAsia="ru-RU"/>
        </w:rPr>
      </w:pPr>
      <w:r w:rsidRPr="0079218D">
        <w:rPr>
          <w:rFonts w:ascii="Arial" w:eastAsia="Times New Roman" w:hAnsi="Arial" w:cs="Arial"/>
          <w:b/>
          <w:bCs/>
          <w:sz w:val="24"/>
          <w:szCs w:val="24"/>
          <w:lang w:eastAsia="ru-RU"/>
        </w:rPr>
        <w:t>ПЕРЕЧЕНЬ</w:t>
      </w:r>
      <w:r w:rsidRPr="0079218D">
        <w:rPr>
          <w:rFonts w:ascii="Arial" w:eastAsia="Times New Roman" w:hAnsi="Arial" w:cs="Arial"/>
          <w:b/>
          <w:bCs/>
          <w:sz w:val="24"/>
          <w:szCs w:val="24"/>
          <w:lang w:eastAsia="ru-RU"/>
        </w:rPr>
        <w:br/>
        <w:t>ВИДОВ ЗАРАБОТНОЙ ПЛАТЫ И ИНОГО ДОХОДА,</w:t>
      </w:r>
      <w:r w:rsidRPr="0079218D">
        <w:rPr>
          <w:rFonts w:ascii="Arial" w:eastAsia="Times New Roman" w:hAnsi="Arial" w:cs="Arial"/>
          <w:b/>
          <w:bCs/>
          <w:sz w:val="24"/>
          <w:szCs w:val="24"/>
          <w:lang w:eastAsia="ru-RU"/>
        </w:rPr>
        <w:br/>
        <w:t>ИЗ КОТОРЫХ ПРОИЗВОДИТСЯ УДЕРЖАНИЕ АЛИМЕНТОВ</w:t>
      </w:r>
      <w:r w:rsidRPr="0079218D">
        <w:rPr>
          <w:rFonts w:ascii="Arial" w:eastAsia="Times New Roman" w:hAnsi="Arial" w:cs="Arial"/>
          <w:b/>
          <w:bCs/>
          <w:sz w:val="24"/>
          <w:szCs w:val="24"/>
          <w:lang w:eastAsia="ru-RU"/>
        </w:rPr>
        <w:br/>
        <w:t>НА НЕСОВЕРШЕННОЛЕТНИХ ДЕТЕЙ</w:t>
      </w:r>
    </w:p>
    <w:p w:rsidR="0079218D" w:rsidRPr="0079218D" w:rsidRDefault="0079218D" w:rsidP="0079218D">
      <w:pPr>
        <w:shd w:val="clear" w:color="auto" w:fill="FFFFFF"/>
        <w:spacing w:after="0" w:line="240" w:lineRule="auto"/>
        <w:rPr>
          <w:rFonts w:ascii="Arial" w:eastAsia="Times New Roman" w:hAnsi="Arial" w:cs="Arial"/>
          <w:sz w:val="24"/>
          <w:szCs w:val="24"/>
          <w:lang w:eastAsia="ru-RU"/>
        </w:rPr>
      </w:pPr>
    </w:p>
    <w:p w:rsidR="0079218D" w:rsidRPr="0079218D" w:rsidRDefault="0079218D" w:rsidP="0079218D">
      <w:pPr>
        <w:shd w:val="clear" w:color="auto" w:fill="FFFFFF"/>
        <w:spacing w:after="0" w:line="240" w:lineRule="auto"/>
        <w:jc w:val="center"/>
        <w:rPr>
          <w:rFonts w:ascii="Arial" w:eastAsia="Times New Roman" w:hAnsi="Arial" w:cs="Arial"/>
          <w:sz w:val="24"/>
          <w:szCs w:val="24"/>
          <w:lang w:eastAsia="ru-RU"/>
        </w:rPr>
      </w:pPr>
      <w:r w:rsidRPr="0079218D">
        <w:rPr>
          <w:rFonts w:ascii="Arial" w:eastAsia="Times New Roman" w:hAnsi="Arial" w:cs="Arial"/>
          <w:sz w:val="24"/>
          <w:szCs w:val="24"/>
          <w:lang w:eastAsia="ru-RU"/>
        </w:rPr>
        <w:t>(в ред. Постановлений Правительства РФ от 20.05.1998 N 465,</w:t>
      </w:r>
      <w:r w:rsidRPr="0079218D">
        <w:rPr>
          <w:rFonts w:ascii="Arial" w:eastAsia="Times New Roman" w:hAnsi="Arial" w:cs="Arial"/>
          <w:sz w:val="24"/>
          <w:szCs w:val="24"/>
          <w:lang w:eastAsia="ru-RU"/>
        </w:rPr>
        <w:br/>
        <w:t xml:space="preserve">от 08.08.2003 N 475, от 06.02.2004 N 51, от 14.07.2008 </w:t>
      </w:r>
      <w:hyperlink r:id="rId7" w:history="1">
        <w:r w:rsidRPr="0079218D">
          <w:rPr>
            <w:rFonts w:ascii="Arial" w:eastAsia="Times New Roman" w:hAnsi="Arial" w:cs="Arial"/>
            <w:color w:val="004F9D"/>
            <w:sz w:val="24"/>
            <w:szCs w:val="24"/>
            <w:u w:val="single"/>
            <w:lang w:eastAsia="ru-RU"/>
          </w:rPr>
          <w:t>N 517</w:t>
        </w:r>
      </w:hyperlink>
      <w:r w:rsidRPr="0079218D">
        <w:rPr>
          <w:rFonts w:ascii="Arial" w:eastAsia="Times New Roman" w:hAnsi="Arial" w:cs="Arial"/>
          <w:sz w:val="24"/>
          <w:szCs w:val="24"/>
          <w:lang w:eastAsia="ru-RU"/>
        </w:rPr>
        <w:t>,</w:t>
      </w:r>
      <w:r w:rsidRPr="0079218D">
        <w:rPr>
          <w:rFonts w:ascii="Arial" w:eastAsia="Times New Roman" w:hAnsi="Arial" w:cs="Arial"/>
          <w:sz w:val="24"/>
          <w:szCs w:val="24"/>
          <w:lang w:eastAsia="ru-RU"/>
        </w:rPr>
        <w:br/>
        <w:t xml:space="preserve">от 15.08.2008 </w:t>
      </w:r>
      <w:hyperlink r:id="rId8" w:history="1">
        <w:r w:rsidRPr="0079218D">
          <w:rPr>
            <w:rFonts w:ascii="Arial" w:eastAsia="Times New Roman" w:hAnsi="Arial" w:cs="Arial"/>
            <w:color w:val="004F9D"/>
            <w:sz w:val="24"/>
            <w:szCs w:val="24"/>
            <w:u w:val="single"/>
            <w:lang w:eastAsia="ru-RU"/>
          </w:rPr>
          <w:t>N 613</w:t>
        </w:r>
      </w:hyperlink>
      <w:r w:rsidRPr="0079218D">
        <w:rPr>
          <w:rFonts w:ascii="Arial" w:eastAsia="Times New Roman" w:hAnsi="Arial" w:cs="Arial"/>
          <w:sz w:val="24"/>
          <w:szCs w:val="24"/>
          <w:lang w:eastAsia="ru-RU"/>
        </w:rPr>
        <w:t xml:space="preserve">, от 17.01.2013 </w:t>
      </w:r>
      <w:hyperlink r:id="rId9" w:history="1">
        <w:r w:rsidRPr="0079218D">
          <w:rPr>
            <w:rFonts w:ascii="Arial" w:eastAsia="Times New Roman" w:hAnsi="Arial" w:cs="Arial"/>
            <w:color w:val="004F9D"/>
            <w:sz w:val="24"/>
            <w:szCs w:val="24"/>
            <w:u w:val="single"/>
            <w:lang w:eastAsia="ru-RU"/>
          </w:rPr>
          <w:t>N 11</w:t>
        </w:r>
      </w:hyperlink>
      <w:r w:rsidRPr="0079218D">
        <w:rPr>
          <w:rFonts w:ascii="Arial" w:eastAsia="Times New Roman" w:hAnsi="Arial" w:cs="Arial"/>
          <w:sz w:val="24"/>
          <w:szCs w:val="24"/>
          <w:lang w:eastAsia="ru-RU"/>
        </w:rPr>
        <w:t>, от 09.04.2015 N 332)</w:t>
      </w:r>
    </w:p>
    <w:p w:rsidR="0079218D" w:rsidRPr="0079218D" w:rsidRDefault="0079218D" w:rsidP="0079218D">
      <w:pPr>
        <w:shd w:val="clear" w:color="auto" w:fill="FFFFFF"/>
        <w:spacing w:after="0" w:line="240" w:lineRule="auto"/>
        <w:rPr>
          <w:rFonts w:ascii="Arial" w:eastAsia="Times New Roman" w:hAnsi="Arial" w:cs="Arial"/>
          <w:sz w:val="24"/>
          <w:szCs w:val="24"/>
          <w:lang w:eastAsia="ru-RU"/>
        </w:rPr>
      </w:pP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1. Удержание алиментов на содержание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w:t>
      </w:r>
      <w:r w:rsidRPr="0079218D">
        <w:rPr>
          <w:rFonts w:ascii="Arial" w:eastAsia="Times New Roman" w:hAnsi="Arial" w:cs="Arial"/>
          <w:sz w:val="24"/>
          <w:szCs w:val="24"/>
          <w:lang w:eastAsia="ru-RU"/>
        </w:rPr>
        <w:lastRenderedPageBreak/>
        <w:t>денежной (рублях или иностранной валюте) и натуральной форме, в том числе:</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а) с заработной платы, начисленной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продукции (выполнения работ, оказания услуг), выданной в </w:t>
      </w:r>
      <w:proofErr w:type="spellStart"/>
      <w:r w:rsidRPr="0079218D">
        <w:rPr>
          <w:rFonts w:ascii="Arial" w:eastAsia="Times New Roman" w:hAnsi="Arial" w:cs="Arial"/>
          <w:sz w:val="24"/>
          <w:szCs w:val="24"/>
          <w:lang w:eastAsia="ru-RU"/>
        </w:rPr>
        <w:t>неденежной</w:t>
      </w:r>
      <w:proofErr w:type="spellEnd"/>
      <w:r w:rsidRPr="0079218D">
        <w:rPr>
          <w:rFonts w:ascii="Arial" w:eastAsia="Times New Roman" w:hAnsi="Arial" w:cs="Arial"/>
          <w:sz w:val="24"/>
          <w:szCs w:val="24"/>
          <w:lang w:eastAsia="ru-RU"/>
        </w:rPr>
        <w:t xml:space="preserve"> форме, или с комиссионного вознаграждения, с заработной платы, начисленной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Постановления Правительства РФ от 09.04.2015 N 332)</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б) с денежного содержания (вознаграждения) и иных выплат, начисленных за отработанное время лицам, замещающим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муниципальных образований, действующих на постоянной основе;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в) с денежного содержания и иных выплат, начисленных муниципальным служащим за отработанное время;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г) с гонораров, начисленных в редакциях средств массовой информации и организациях искусства работникам, состоящим в списочном составе этих редакций и организаций, и (или) оплаты труда, осуществляемой по ставкам (расценкам) авторского (постановочного) вознаграждения;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д) с надбавок и доплат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других;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е) с выплат, связанных с условиями труда, в том числе выплат, обусловленных районным регулированием оплаты труда (в виде коэффициентов и процентных надбавок к заработной плате), повышенной оплатой труда на тяжелых работах, работах с вредными и (или) опасными и иными особыми условиями труда, а также с выплат за работу в ночное время, в выходные и нерабочие праздничные дни, с оплаты сверхурочной работы;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ж) с сумм вознаграждения педагогическим работникам государственных и муниципальных образовательных организаций за выполнение функций классного руководителя;</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Постановления Правительства РФ от 09.04.2015 N 332)</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з) с денежных выплат медицинскому персоналу фельдшерско-акушерских пунктов, врачам, фельдшерам и медицинским сестрам станций (отделений) скорой медицинской помощи, а также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rsidRPr="0079218D">
        <w:rPr>
          <w:rFonts w:ascii="Arial" w:eastAsia="Times New Roman" w:hAnsi="Arial" w:cs="Arial"/>
          <w:sz w:val="24"/>
          <w:szCs w:val="24"/>
          <w:lang w:eastAsia="ru-RU"/>
        </w:rPr>
        <w:lastRenderedPageBreak/>
        <w:t xml:space="preserve">педиатров участковых, медицинским сестрам врачей общей практики (семейных врачей);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и) с премий и вознаграждений, предусмотренных системой оплаты труда;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к) с суммы среднего заработка, сохраняемого за работником во всех случаях, предусмотренных законодательством о труде, в том числе во время отпуска;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л) с суммы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м) с других видов выплат к заработной плате, установленных законодательством субъекта Российской Федерации или применяемых у соответствующего работодателя.</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i/>
          <w:iCs/>
          <w:sz w:val="24"/>
          <w:szCs w:val="24"/>
          <w:lang w:eastAsia="ru-RU"/>
        </w:rPr>
        <w:t>(п. 1 в ред. Постановления Правительства РФ от 15.08.2008 N 613)</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2. Удержание алиментов производится:</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а) со всех видов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"а" в ред. Постановления Правительства РФ от 15.08.2008 N 613)</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б) со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образования и научных организациях, докторантам образовательных организаций высшего образования, организаций дополнительного профессионального образования и научных организаций, принятым в докторантуру до 1 января 2014 г., слушателям духовных образовательных организаций;</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"б" в ред. Постановления Правительства РФ от 09.04.2015 N 332)</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в) с пособий по временной нетрудоспособности, по безработице только по решению суда и судебному приказу о взыскании алиментов либо нотариально удостоверенному соглашению об уплате алиментов;</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Постановлений Правительства РФ от 20.05.1998 N 465, от 15.08.2008 N 613)</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г) исключен. - </w:t>
      </w:r>
      <w:r w:rsidRPr="0079218D">
        <w:rPr>
          <w:rFonts w:ascii="Arial" w:eastAsia="Times New Roman" w:hAnsi="Arial" w:cs="Arial"/>
          <w:i/>
          <w:iCs/>
          <w:sz w:val="24"/>
          <w:szCs w:val="24"/>
          <w:lang w:eastAsia="ru-RU"/>
        </w:rPr>
        <w:t>Постановление Правительства РФ от 20.05.1998 N 465</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д) исключен. - </w:t>
      </w:r>
      <w:r w:rsidRPr="0079218D">
        <w:rPr>
          <w:rFonts w:ascii="Arial" w:eastAsia="Times New Roman" w:hAnsi="Arial" w:cs="Arial"/>
          <w:i/>
          <w:iCs/>
          <w:sz w:val="24"/>
          <w:szCs w:val="24"/>
          <w:lang w:eastAsia="ru-RU"/>
        </w:rPr>
        <w:t>Постановление Правительства РФ от 20.05.1998 N 465</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е) с сумм, выплачиваемых на период трудоустройства уволенным в связи с ликвидацией организации, осуществлением мероприятий по сокращению численности или штата;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ж) с доходов физических лиц, осуществляющих старательскую деятельность;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з) с доходов от занятий предпринимательской деятельностью без образования юридического лица, определяемых за вычетом сумм понесенных </w:t>
      </w:r>
      <w:r w:rsidRPr="0079218D">
        <w:rPr>
          <w:rFonts w:ascii="Arial" w:eastAsia="Times New Roman" w:hAnsi="Arial" w:cs="Arial"/>
          <w:sz w:val="24"/>
          <w:szCs w:val="24"/>
          <w:lang w:eastAsia="ru-RU"/>
        </w:rPr>
        <w:lastRenderedPageBreak/>
        <w:t>расходов, связанных с осуществлением предпринимательской деятельности;</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Постановления Правительства РФ от 17.01.2013 N 11)</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и) с доходов от передачи в аренду имущества;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к) с доходов по акциям и других доходов от участия в управлении собственностью организации (дивиденды, выплаты по долевым паям и т.д.);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л) с сумм материальной помощи, кроме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иностранных государств, российских, иностранных и межгосударственных организаций, иных источников в связи со стихийным бедствием или другими чрезвычайными обстоятельствами, в связи с террористическим актом, в связи со смертью члена семьи, а также в виде гуманитарной помощи и за оказание содействия в выявлении, предупреждении, пресечении и раскрытии террористических актов, иных преступлений;</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"л" в ред. Постановления Правительства РФ от 15.08.2008 N 613)</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м) с сумм, выплачиваемых в возмещение вреда, причиненного здоровью;</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"м" введен Постановлением Правительства РФ от 14.07.2008 N 517)</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н) с компенсационных выплат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"н" введен Постановлением Правительства РФ от 14.07.2008 N 517)</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о) с сумм доходов, полученных по договорам, заключенным в соответствии с гражданским законодательством, а также от реализации авторских и смежных прав, доходов, полученных за выполнение работ и оказание услуг, предусмотренных законодательством Российской Федерации (нотариальная, адвокатская деятельность и т.д.);</w:t>
      </w:r>
      <w:bookmarkStart w:id="0" w:name="_GoBack"/>
      <w:bookmarkEnd w:id="0"/>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"о" введен Постановлением Правительства РФ от 15.08.2008 N 613)</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п) с суммы, равной стоимости выдаваемого (оплачиваемого) питания, за исключением лечебно-профилактического питания, а также иных выплат, осуществляемых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другую местность, с изнашиванием инструмента, принадлежащего работнику;</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"п" введен Постановлением Правительства РФ от 15.08.2008 N 613)</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р) с ежемесячных выплат, осуществляемых докторантам, в соответствии с положением о докторантуре, утверждаемом Правительством Российской Федерации.</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w:t>
      </w:r>
      <w:proofErr w:type="spellStart"/>
      <w:r w:rsidRPr="0079218D">
        <w:rPr>
          <w:rFonts w:ascii="Arial" w:eastAsia="Times New Roman" w:hAnsi="Arial" w:cs="Arial"/>
          <w:i/>
          <w:iCs/>
          <w:sz w:val="24"/>
          <w:szCs w:val="24"/>
          <w:lang w:eastAsia="ru-RU"/>
        </w:rPr>
        <w:t>пп</w:t>
      </w:r>
      <w:proofErr w:type="spellEnd"/>
      <w:r w:rsidRPr="0079218D">
        <w:rPr>
          <w:rFonts w:ascii="Arial" w:eastAsia="Times New Roman" w:hAnsi="Arial" w:cs="Arial"/>
          <w:i/>
          <w:iCs/>
          <w:sz w:val="24"/>
          <w:szCs w:val="24"/>
          <w:lang w:eastAsia="ru-RU"/>
        </w:rPr>
        <w:t>. "р" введен Постановлением Правительства РФ от 09.04.2015 N 332)</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3. Удержание алиментов производится с денежного довольствия (содержания), получаемого военнослужащими, сотрудниками органов внутренних дел и другими приравненными к ним категориями лиц, в том числе:</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а) с военнослужащих - с оклада по воинской должности, оклада по воинскому званию, ежемесячных и иных надбавок (доплат) и других дополнительных </w:t>
      </w:r>
      <w:r w:rsidRPr="0079218D">
        <w:rPr>
          <w:rFonts w:ascii="Arial" w:eastAsia="Times New Roman" w:hAnsi="Arial" w:cs="Arial"/>
          <w:sz w:val="24"/>
          <w:szCs w:val="24"/>
          <w:lang w:eastAsia="ru-RU"/>
        </w:rPr>
        <w:lastRenderedPageBreak/>
        <w:t>выплат денежного довольствия, имеющих постоянный характер;</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Постановления Правительства РФ от 20.05.1998 N 465)</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 xml:space="preserve">б) с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а также работников таможенной системы - с оклада по штатной должности, оклада по специальному званию, процентных надбавок (доплат) за выслугу лет, ученую степень и ученое звание и других денежных выплат, имеющих постоянный характер; </w:t>
      </w:r>
      <w:r w:rsidRPr="0079218D">
        <w:rPr>
          <w:rFonts w:ascii="Arial" w:eastAsia="Times New Roman" w:hAnsi="Arial" w:cs="Arial"/>
          <w:i/>
          <w:iCs/>
          <w:sz w:val="24"/>
          <w:szCs w:val="24"/>
          <w:lang w:eastAsia="ru-RU"/>
        </w:rPr>
        <w:t>(в ред. Постановлений Правительства РФ от 20.05.1998 N 465, от 08.08.2003 N 475, от 06.02.2004 N 51)</w:t>
      </w:r>
      <w:r w:rsidRPr="0079218D">
        <w:rPr>
          <w:rFonts w:ascii="Arial" w:eastAsia="Times New Roman" w:hAnsi="Arial" w:cs="Arial"/>
          <w:sz w:val="24"/>
          <w:szCs w:val="24"/>
          <w:lang w:eastAsia="ru-RU"/>
        </w:rPr>
        <w:t xml:space="preserve"> </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в) с военнослужащих и сотрудников органов внутренних дел, Государственной противопожарной службы - с единовременного и ежемесячного пособий и иных выплат при увольнении с военной службы, со службы в органах внутренних дел, Государственной противопожарной службе.</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Постановления Правительства РФ от 08.08.2003 N 475)</w:t>
      </w:r>
    </w:p>
    <w:p w:rsidR="0079218D" w:rsidRPr="0079218D" w:rsidRDefault="0079218D" w:rsidP="0079218D">
      <w:pPr>
        <w:shd w:val="clear" w:color="auto" w:fill="FFFFFF"/>
        <w:spacing w:before="150" w:after="12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4. Взыскание алиментов с сумм заработной платы и иного дохода, причитающихся лицу, уплачивающему алименты, производится после удержания (уплаты) из этой заработной платы и иного дохода налогов в соответствии с налоговым законодательством.</w:t>
      </w:r>
    </w:p>
    <w:p w:rsidR="0079218D" w:rsidRPr="0079218D" w:rsidRDefault="0079218D" w:rsidP="0079218D">
      <w:pPr>
        <w:shd w:val="clear" w:color="auto" w:fill="FFFFFF"/>
        <w:spacing w:before="150" w:after="150" w:line="240" w:lineRule="auto"/>
        <w:ind w:left="225" w:right="225" w:firstLine="150"/>
        <w:rPr>
          <w:rFonts w:ascii="Arial" w:eastAsia="Times New Roman" w:hAnsi="Arial" w:cs="Arial"/>
          <w:sz w:val="24"/>
          <w:szCs w:val="24"/>
          <w:lang w:eastAsia="ru-RU"/>
        </w:rPr>
      </w:pPr>
      <w:r w:rsidRPr="0079218D">
        <w:rPr>
          <w:rFonts w:ascii="Arial" w:eastAsia="Times New Roman" w:hAnsi="Arial" w:cs="Arial"/>
          <w:sz w:val="24"/>
          <w:szCs w:val="24"/>
          <w:lang w:eastAsia="ru-RU"/>
        </w:rPr>
        <w:t>С осужденных к исправительным работам взыскание алиментов по исполнительным документам производится из всего заработка за вычетом удержаний, произведенных по приговору или постановлению суда. С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 взыскание алиментов производится из всего заработка и иного дохода за вычетом отчислений на возмещение расходов по их содержанию в указанных учреждениях.</w:t>
      </w:r>
      <w:r w:rsidRPr="0079218D">
        <w:rPr>
          <w:rFonts w:ascii="Arial" w:eastAsia="Times New Roman" w:hAnsi="Arial" w:cs="Arial"/>
          <w:sz w:val="24"/>
          <w:szCs w:val="24"/>
          <w:lang w:eastAsia="ru-RU"/>
        </w:rPr>
        <w:br/>
      </w:r>
      <w:r w:rsidRPr="0079218D">
        <w:rPr>
          <w:rFonts w:ascii="Arial" w:eastAsia="Times New Roman" w:hAnsi="Arial" w:cs="Arial"/>
          <w:i/>
          <w:iCs/>
          <w:sz w:val="24"/>
          <w:szCs w:val="24"/>
          <w:lang w:eastAsia="ru-RU"/>
        </w:rPr>
        <w:t>(в ред. Постановлений Правительства РФ от 20.05.1998 N 465, от 14.07.2008 N 517)</w:t>
      </w:r>
    </w:p>
    <w:p w:rsidR="00C83288" w:rsidRPr="0079218D" w:rsidRDefault="0079218D">
      <w:pPr>
        <w:rPr>
          <w:rFonts w:ascii="Arial" w:hAnsi="Arial" w:cs="Arial"/>
          <w:sz w:val="24"/>
          <w:szCs w:val="24"/>
        </w:rPr>
      </w:pPr>
    </w:p>
    <w:sectPr w:rsidR="00C83288" w:rsidRPr="00792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8D"/>
    <w:rsid w:val="0079218D"/>
    <w:rsid w:val="0084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1FB88-9338-4905-B417-02DE7FDE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0851">
      <w:bodyDiv w:val="1"/>
      <w:marLeft w:val="0"/>
      <w:marRight w:val="0"/>
      <w:marTop w:val="0"/>
      <w:marBottom w:val="0"/>
      <w:divBdr>
        <w:top w:val="none" w:sz="0" w:space="0" w:color="auto"/>
        <w:left w:val="none" w:sz="0" w:space="0" w:color="auto"/>
        <w:bottom w:val="none" w:sz="0" w:space="0" w:color="auto"/>
        <w:right w:val="none" w:sz="0" w:space="0" w:color="auto"/>
      </w:divBdr>
      <w:divsChild>
        <w:div w:id="138958190">
          <w:marLeft w:val="0"/>
          <w:marRight w:val="0"/>
          <w:marTop w:val="150"/>
          <w:marBottom w:val="150"/>
          <w:divBdr>
            <w:top w:val="none" w:sz="0" w:space="0" w:color="auto"/>
            <w:left w:val="none" w:sz="0" w:space="0" w:color="auto"/>
            <w:bottom w:val="none" w:sz="0" w:space="0" w:color="auto"/>
            <w:right w:val="none" w:sz="0" w:space="0" w:color="auto"/>
          </w:divBdr>
          <w:divsChild>
            <w:div w:id="1896771492">
              <w:marLeft w:val="0"/>
              <w:marRight w:val="0"/>
              <w:marTop w:val="0"/>
              <w:marBottom w:val="0"/>
              <w:divBdr>
                <w:top w:val="none" w:sz="0" w:space="0" w:color="auto"/>
                <w:left w:val="none" w:sz="0" w:space="0" w:color="auto"/>
                <w:bottom w:val="none" w:sz="0" w:space="0" w:color="auto"/>
                <w:right w:val="none" w:sz="0" w:space="0" w:color="auto"/>
              </w:divBdr>
              <w:divsChild>
                <w:div w:id="1290745989">
                  <w:marLeft w:val="0"/>
                  <w:marRight w:val="0"/>
                  <w:marTop w:val="0"/>
                  <w:marBottom w:val="0"/>
                  <w:divBdr>
                    <w:top w:val="none" w:sz="0" w:space="0" w:color="auto"/>
                    <w:left w:val="none" w:sz="0" w:space="0" w:color="auto"/>
                    <w:bottom w:val="none" w:sz="0" w:space="0" w:color="auto"/>
                    <w:right w:val="none" w:sz="0" w:space="0" w:color="auto"/>
                  </w:divBdr>
                  <w:divsChild>
                    <w:div w:id="1293633800">
                      <w:marLeft w:val="0"/>
                      <w:marRight w:val="0"/>
                      <w:marTop w:val="0"/>
                      <w:marBottom w:val="0"/>
                      <w:divBdr>
                        <w:top w:val="single" w:sz="6" w:space="0" w:color="DDDDDD"/>
                        <w:left w:val="single" w:sz="6" w:space="0" w:color="DDDDDD"/>
                        <w:bottom w:val="single" w:sz="6" w:space="0" w:color="DDDDDD"/>
                        <w:right w:val="single" w:sz="6" w:space="0" w:color="DDDDDD"/>
                      </w:divBdr>
                      <w:divsChild>
                        <w:div w:id="1559902617">
                          <w:marLeft w:val="0"/>
                          <w:marRight w:val="0"/>
                          <w:marTop w:val="0"/>
                          <w:marBottom w:val="0"/>
                          <w:divBdr>
                            <w:top w:val="single" w:sz="6" w:space="4" w:color="6B6B6B"/>
                            <w:left w:val="single" w:sz="6" w:space="4" w:color="6B6B6B"/>
                            <w:bottom w:val="single" w:sz="6" w:space="4" w:color="6B6B6B"/>
                            <w:right w:val="single" w:sz="6" w:space="4" w:color="6B6B6B"/>
                          </w:divBdr>
                          <w:divsChild>
                            <w:div w:id="564146092">
                              <w:marLeft w:val="225"/>
                              <w:marRight w:val="225"/>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vf.klerk.ru/rass/r158_04.htm" TargetMode="External"/><Relationship Id="rId3" Type="http://schemas.openxmlformats.org/officeDocument/2006/relationships/webSettings" Target="webSettings.xml"/><Relationship Id="rId7" Type="http://schemas.openxmlformats.org/officeDocument/2006/relationships/hyperlink" Target="http://mvf.klerk.ru/rass/r155_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vf.klerk.ru/nb/370_03.htm" TargetMode="External"/><Relationship Id="rId11" Type="http://schemas.openxmlformats.org/officeDocument/2006/relationships/theme" Target="theme/theme1.xml"/><Relationship Id="rId5" Type="http://schemas.openxmlformats.org/officeDocument/2006/relationships/hyperlink" Target="http://mvf.klerk.ru/rass/r158_04.htm" TargetMode="External"/><Relationship Id="rId10" Type="http://schemas.openxmlformats.org/officeDocument/2006/relationships/fontTable" Target="fontTable.xml"/><Relationship Id="rId4" Type="http://schemas.openxmlformats.org/officeDocument/2006/relationships/hyperlink" Target="http://mvf.klerk.ru/rass/r155_05.htm" TargetMode="External"/><Relationship Id="rId9" Type="http://schemas.openxmlformats.org/officeDocument/2006/relationships/hyperlink" Target="http://mvf.klerk.ru/nb/370_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10797</Characters>
  <Application>Microsoft Office Word</Application>
  <DocSecurity>0</DocSecurity>
  <Lines>186</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Скорук</dc:creator>
  <cp:keywords/>
  <dc:description/>
  <cp:lastModifiedBy>Юлия Скорук</cp:lastModifiedBy>
  <cp:revision>1</cp:revision>
  <dcterms:created xsi:type="dcterms:W3CDTF">2017-01-16T07:27:00Z</dcterms:created>
  <dcterms:modified xsi:type="dcterms:W3CDTF">2017-01-16T07:29:00Z</dcterms:modified>
</cp:coreProperties>
</file>