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В______________________________суд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 </w:t>
      </w:r>
    </w:p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 ИСТЕЦ: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Валерий Алексеевич</w:t>
      </w:r>
    </w:p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прож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. ___________________________</w:t>
      </w:r>
    </w:p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ОТВЕТЧИК: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Тулузакова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Надежда Митрофановна</w:t>
      </w:r>
    </w:p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прож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. ______________________________</w:t>
      </w:r>
    </w:p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ЦЕНА ИСКА:___________________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.</w:t>
      </w:r>
    </w:p>
    <w:p w:rsidR="005314D9" w:rsidRPr="005314D9" w:rsidRDefault="005314D9" w:rsidP="005314D9">
      <w:pPr>
        <w:ind w:left="3540"/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Госпошлина:_____________________</w:t>
      </w:r>
    </w:p>
    <w:p w:rsidR="005314D9" w:rsidRPr="005314D9" w:rsidRDefault="005314D9" w:rsidP="005314D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314D9">
        <w:rPr>
          <w:rFonts w:ascii="Arial" w:hAnsi="Arial" w:cs="Arial"/>
          <w:b/>
          <w:sz w:val="24"/>
          <w:szCs w:val="24"/>
          <w:lang w:eastAsia="ru-RU"/>
        </w:rPr>
        <w:t>ИСКОВОЕ  ЗАЯВЛНИЕ</w:t>
      </w:r>
    </w:p>
    <w:p w:rsidR="005314D9" w:rsidRPr="005314D9" w:rsidRDefault="005314D9" w:rsidP="005314D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314D9">
        <w:rPr>
          <w:rFonts w:ascii="Arial" w:hAnsi="Arial" w:cs="Arial"/>
          <w:b/>
          <w:sz w:val="24"/>
          <w:szCs w:val="24"/>
          <w:lang w:eastAsia="ru-RU"/>
        </w:rPr>
        <w:t>о разделе наследственного имущества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  «__»______ __ года умер мой отец,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Алексей Павлович. После его смерти открылось наследство, состоящее из следующего имущества: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1. ½ доли жилого дома расположенного по адресу:____________ общей площадью ___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., инвентарной стоимостью _____ руб., рыночной стоимостью _____________ руб.;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2. целого жилого дома расположенного по адресу:________________, общей площадью ______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., инвентарной стоимостью ________ руб. рыночной стоимостью _______ руб.;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3. автомобиля КАМАЗ 353208,________ г. выпуска, VIN ____, рег. Знак______, рыночной стоимостью ____________ руб.;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4.автомобиль марки__________, _______ года выпуска, рег. знак ___, номер двигателя_____, номер шасси___, номер кузова, рыночной стоимостью ___________ руб.,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5. автомобильного прицепа ___________, _______г. выпуска, VIN______, рег. знак РК____, рыночной стоимостью___________ руб.;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6. денежного вклада на счете № ________ в ________ банке   в сумме ____________ руб.;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7. предметов домашней обстановки на которые я не претендую.</w:t>
      </w:r>
    </w:p>
    <w:p w:rsidR="005314D9" w:rsidRPr="005314D9" w:rsidRDefault="005314D9" w:rsidP="005314D9">
      <w:pPr>
        <w:rPr>
          <w:rFonts w:ascii="Arial" w:hAnsi="Arial" w:cs="Arial"/>
          <w:b/>
          <w:sz w:val="24"/>
          <w:szCs w:val="24"/>
          <w:lang w:eastAsia="ru-RU"/>
        </w:rPr>
      </w:pPr>
      <w:r w:rsidRPr="005314D9">
        <w:rPr>
          <w:rFonts w:ascii="Arial" w:hAnsi="Arial" w:cs="Arial"/>
          <w:b/>
          <w:sz w:val="24"/>
          <w:szCs w:val="24"/>
          <w:lang w:eastAsia="ru-RU"/>
        </w:rPr>
        <w:t>   Общая рыночная стоимость наследственного имущества составляет____________ руб.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   Наследниками по закону первой после смерти наследодателя. Являются: его жена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Тулузакова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Н.М..., дочь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Тулузакова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Юлия Алексеевна и я.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 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Тулузакова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Ю.А. отказалась от своей наследственной доли в </w:t>
      </w:r>
      <w:r>
        <w:rPr>
          <w:rFonts w:ascii="Arial" w:hAnsi="Arial" w:cs="Arial"/>
          <w:sz w:val="24"/>
          <w:szCs w:val="24"/>
          <w:lang w:eastAsia="ru-RU"/>
        </w:rPr>
        <w:t>пользу своей матери Таран В.А.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 Таким образом, я являюсь наследником 1/3 доли наследственного имущества, а Таран Н.М... 2/3 долей. Соответственно моя доля в наследстве в денежном выражении составляет ______________ руб.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lastRenderedPageBreak/>
        <w:t>  Я и ответчица</w:t>
      </w:r>
      <w:r>
        <w:rPr>
          <w:rFonts w:ascii="Arial" w:hAnsi="Arial" w:cs="Arial"/>
          <w:sz w:val="24"/>
          <w:szCs w:val="24"/>
          <w:lang w:eastAsia="ru-RU"/>
        </w:rPr>
        <w:t xml:space="preserve"> приняли наследства. Таран Н.М.</w:t>
      </w:r>
      <w:r w:rsidRPr="005314D9">
        <w:rPr>
          <w:rFonts w:ascii="Arial" w:hAnsi="Arial" w:cs="Arial"/>
          <w:sz w:val="24"/>
          <w:szCs w:val="24"/>
          <w:lang w:eastAsia="ru-RU"/>
        </w:rPr>
        <w:t xml:space="preserve"> получила свидетельства о праве на наследственное имущество на 2/3 доли.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   В соответствии с п.4 ст.1152 ГК РФ принятое наследство признается принадлежащим наследнику со дня открытия наследства независимо от времени е</w:t>
      </w:r>
      <w:r>
        <w:rPr>
          <w:rFonts w:ascii="Arial" w:hAnsi="Arial" w:cs="Arial"/>
          <w:sz w:val="24"/>
          <w:szCs w:val="24"/>
          <w:lang w:eastAsia="ru-RU"/>
        </w:rPr>
        <w:t>го фактического принятия, а так</w:t>
      </w:r>
      <w:r w:rsidRPr="005314D9">
        <w:rPr>
          <w:rFonts w:ascii="Arial" w:hAnsi="Arial" w:cs="Arial"/>
          <w:sz w:val="24"/>
          <w:szCs w:val="24"/>
          <w:lang w:eastAsia="ru-RU"/>
        </w:rPr>
        <w:t>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  Согласно ст.252 ГК РФ имущество, находящееся в долевой собственности, может быть разделено между ее участниками по соглашению между ними. При не достижении участниками до</w:t>
      </w:r>
      <w:r>
        <w:rPr>
          <w:rFonts w:ascii="Arial" w:hAnsi="Arial" w:cs="Arial"/>
          <w:sz w:val="24"/>
          <w:szCs w:val="24"/>
          <w:lang w:eastAsia="ru-RU"/>
        </w:rPr>
        <w:t>левой собственности соглашения </w:t>
      </w:r>
      <w:r w:rsidRPr="005314D9">
        <w:rPr>
          <w:rFonts w:ascii="Arial" w:hAnsi="Arial" w:cs="Arial"/>
          <w:sz w:val="24"/>
          <w:szCs w:val="24"/>
          <w:lang w:eastAsia="ru-RU"/>
        </w:rPr>
        <w:t>о способе и условиях раздела общего имущества, участник долевой собственности вправе в судебном порядке требовать выдела в натуре своей доли из общего имущества.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 Если выдел в натуре не допускается законом или невозможен без несоразмерного ущерба имуществу, выделяющийся собственник имеет право на выплату ему стоимости его доли другими участниками долевой собственности.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 Несоразмерность имущества, выделяемого в натуре участнику долевой собственности, его доле в праве собственности устраняется выплатой соответствующей денежной суммы или иной компенсации.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  В соответствии со ст.1164 ГК РФ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К общей собственности наследников на наследственное имущество применяются положения главы 16 ГК РФ об общей долевой собственности с учетом правил статей 1165 — 1170 ГК РФ.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      В соответствии с п.3 ст.1168 ГК РФ если в состав насл</w:t>
      </w:r>
      <w:r>
        <w:rPr>
          <w:rFonts w:ascii="Arial" w:hAnsi="Arial" w:cs="Arial"/>
          <w:sz w:val="24"/>
          <w:szCs w:val="24"/>
          <w:lang w:eastAsia="ru-RU"/>
        </w:rPr>
        <w:t>едства входит жилое помещение (</w:t>
      </w:r>
      <w:r w:rsidRPr="005314D9">
        <w:rPr>
          <w:rFonts w:ascii="Arial" w:hAnsi="Arial" w:cs="Arial"/>
          <w:sz w:val="24"/>
          <w:szCs w:val="24"/>
          <w:lang w:eastAsia="ru-RU"/>
        </w:rPr>
        <w:t>жилой дом, квартира и тому подобное) и раздел которого в натуре невозможен, при разделе наследства наследники, проживавшие в этом жилом помещении ко дню открытия наследства и не имеющие иного жилого помещения, имеют перед другими наследниками, не являющимися собственниками жилого помещения, входящего в состав наследства, преимущественное право на получение в счет их наследственных долей этого жилого помещения.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 Ответчица на день смерти проживала в жилом доме по адресу____________, а потому пользуется преимущественным правом на него при разделе имущества.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 С учетом того, что в денежном выражении моя наследственная доля составляет____ рублей, полагаю, что суд может выделить мне в натуре в счет моей доли ½ долю жилого дома по адресу:________________, стоимостью_____________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руб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., автомобиль марки__________, стоимостью ________руб., автомобильный прицеп, стоимостью_______ руб.,  всего имущество на общую сумму___________ рублей. В </w:t>
      </w:r>
      <w:r>
        <w:rPr>
          <w:rFonts w:ascii="Arial" w:hAnsi="Arial" w:cs="Arial"/>
          <w:sz w:val="24"/>
          <w:szCs w:val="24"/>
          <w:lang w:eastAsia="ru-RU"/>
        </w:rPr>
        <w:t>счет устранения несоразмерности</w:t>
      </w:r>
      <w:r w:rsidRPr="005314D9">
        <w:rPr>
          <w:rFonts w:ascii="Arial" w:hAnsi="Arial" w:cs="Arial"/>
          <w:sz w:val="24"/>
          <w:szCs w:val="24"/>
          <w:lang w:eastAsia="ru-RU"/>
        </w:rPr>
        <w:t xml:space="preserve"> выделяемой мне доли с ответчицы следует взыскать в мою пользу денежную компенсацию в сумме ______________ руб.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lastRenderedPageBreak/>
        <w:t>   На основании изложенного и руководствуясь ст.ст.11,12,252, 1152,1168 ГК РФ, ст.138 ГПК РФ,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 П Р О Ш У: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 xml:space="preserve">   1.  Разделить наследственное имущество между мной и ответчицей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Тулузаковой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 Н.М. в натуре выделив мне в собственность : ½ доли жилого дома по адресу:________________, общей площадью______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., инвентарной стоимостью_____________ руб., рыночной стоимостью________ руб.; автомобиль марки__________, ______ года выпуска, рег. знак ____________,номер двигателя__________, номер шасси_______, номер кузова_________,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цвет_________стоимостью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 xml:space="preserve">__________ руб., автомобильный прицеп марки_____, _________ г. выпуска, VIN________, рег. Знак____________ </w:t>
      </w:r>
      <w:proofErr w:type="spellStart"/>
      <w:r w:rsidRPr="005314D9">
        <w:rPr>
          <w:rFonts w:ascii="Arial" w:hAnsi="Arial" w:cs="Arial"/>
          <w:sz w:val="24"/>
          <w:szCs w:val="24"/>
          <w:lang w:eastAsia="ru-RU"/>
        </w:rPr>
        <w:t>rus</w:t>
      </w:r>
      <w:proofErr w:type="spellEnd"/>
      <w:r w:rsidRPr="005314D9">
        <w:rPr>
          <w:rFonts w:ascii="Arial" w:hAnsi="Arial" w:cs="Arial"/>
          <w:sz w:val="24"/>
          <w:szCs w:val="24"/>
          <w:lang w:eastAsia="ru-RU"/>
        </w:rPr>
        <w:t>, стоимостью___________ руб., а всего имущества на общую сумму ___________ руб.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  2.  Взыскать с ответчицы Таран Н.М. в мою пользу денежную компенсацию в счет устранения несоразмерно</w:t>
      </w:r>
      <w:bookmarkStart w:id="0" w:name="_GoBack"/>
      <w:bookmarkEnd w:id="0"/>
      <w:r w:rsidRPr="005314D9">
        <w:rPr>
          <w:rFonts w:ascii="Arial" w:hAnsi="Arial" w:cs="Arial"/>
          <w:sz w:val="24"/>
          <w:szCs w:val="24"/>
          <w:lang w:eastAsia="ru-RU"/>
        </w:rPr>
        <w:t>сти выделяемой мне доли в сумме _____________рублей.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ПРИЛОЖЕНИЕ: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Копия заявления.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Квитанция об оплате госпошлины.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Копия доверенности представителя.</w:t>
      </w: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</w:p>
    <w:p w:rsidR="005314D9" w:rsidRPr="005314D9" w:rsidRDefault="005314D9" w:rsidP="005314D9">
      <w:pPr>
        <w:rPr>
          <w:rFonts w:ascii="Arial" w:hAnsi="Arial" w:cs="Arial"/>
          <w:sz w:val="24"/>
          <w:szCs w:val="24"/>
          <w:lang w:eastAsia="ru-RU"/>
        </w:rPr>
      </w:pPr>
      <w:r w:rsidRPr="005314D9">
        <w:rPr>
          <w:rFonts w:ascii="Arial" w:hAnsi="Arial" w:cs="Arial"/>
          <w:sz w:val="24"/>
          <w:szCs w:val="24"/>
          <w:lang w:eastAsia="ru-RU"/>
        </w:rPr>
        <w:t>«__»________ ____ года                                                  Таран В.А.______________</w:t>
      </w:r>
    </w:p>
    <w:p w:rsidR="00C83288" w:rsidRDefault="005314D9"/>
    <w:sectPr w:rsidR="00C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29D"/>
    <w:multiLevelType w:val="multilevel"/>
    <w:tmpl w:val="62C0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D9"/>
    <w:rsid w:val="005314D9"/>
    <w:rsid w:val="00842189"/>
    <w:rsid w:val="008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BE63"/>
  <w15:chartTrackingRefBased/>
  <w15:docId w15:val="{F1DFCFFE-D7E5-4B5A-98CC-0F65607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724">
                  <w:marLeft w:val="0"/>
                  <w:marRight w:val="-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113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29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2017-01-21T16:40:00Z</dcterms:created>
  <dcterms:modified xsi:type="dcterms:W3CDTF">2017-01-21T16:43:00Z</dcterms:modified>
</cp:coreProperties>
</file>